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195AA" w14:textId="2FBE82CE" w:rsidR="00112093" w:rsidRPr="00112093" w:rsidRDefault="00112093" w:rsidP="00112093">
      <w:pPr>
        <w:jc w:val="center"/>
        <w:rPr>
          <w:rFonts w:ascii="Cambria" w:eastAsia="Cambria" w:hAnsi="Cambria" w:cs="Cambria"/>
          <w:sz w:val="28"/>
          <w:szCs w:val="28"/>
        </w:rPr>
      </w:pPr>
      <w:r>
        <w:rPr>
          <w:rFonts w:ascii="Calibri" w:eastAsia="Calibri" w:hAnsi="Calibri" w:cs="Calibri"/>
          <w:b/>
        </w:rPr>
        <w:t>Mr. Kaye</w:t>
      </w:r>
    </w:p>
    <w:p w14:paraId="107779D8" w14:textId="614C21BD" w:rsidR="00112093" w:rsidRDefault="00112093" w:rsidP="00112093">
      <w:pPr>
        <w:jc w:val="center"/>
        <w:rPr>
          <w:rFonts w:ascii="Calibri" w:eastAsia="Calibri" w:hAnsi="Calibri" w:cs="Calibri"/>
        </w:rPr>
      </w:pPr>
      <w:r>
        <w:rPr>
          <w:rFonts w:ascii="Calibri" w:eastAsia="Calibri" w:hAnsi="Calibri" w:cs="Calibri"/>
          <w:b/>
        </w:rPr>
        <w:t>Room: 1-</w:t>
      </w:r>
      <w:r w:rsidR="009B1C64">
        <w:rPr>
          <w:rFonts w:ascii="Calibri" w:eastAsia="Calibri" w:hAnsi="Calibri" w:cs="Calibri"/>
          <w:b/>
        </w:rPr>
        <w:t>268</w:t>
      </w:r>
    </w:p>
    <w:p w14:paraId="528A1A33" w14:textId="4F77B162" w:rsidR="00112093" w:rsidRDefault="00112093" w:rsidP="00112093">
      <w:pPr>
        <w:jc w:val="center"/>
        <w:rPr>
          <w:rFonts w:ascii="Calibri" w:eastAsia="Calibri" w:hAnsi="Calibri" w:cs="Calibri"/>
        </w:rPr>
      </w:pPr>
      <w:r>
        <w:rPr>
          <w:rFonts w:ascii="Calibri" w:eastAsia="Calibri" w:hAnsi="Calibri" w:cs="Calibri"/>
          <w:b/>
        </w:rPr>
        <w:t xml:space="preserve">Conference Period: </w:t>
      </w:r>
      <w:r w:rsidR="009B1C64">
        <w:rPr>
          <w:rFonts w:ascii="Calibri" w:eastAsia="Calibri" w:hAnsi="Calibri" w:cs="Calibri"/>
          <w:b/>
        </w:rPr>
        <w:t>5</w:t>
      </w:r>
    </w:p>
    <w:p w14:paraId="29558CE3" w14:textId="171C025A" w:rsidR="003D278B" w:rsidRDefault="00112093" w:rsidP="00112093">
      <w:pPr>
        <w:jc w:val="center"/>
        <w:rPr>
          <w:rFonts w:ascii="Cambria" w:eastAsia="Cambria" w:hAnsi="Cambria" w:cs="Cambria"/>
          <w:sz w:val="28"/>
          <w:szCs w:val="28"/>
        </w:rPr>
      </w:pPr>
      <w:r>
        <w:rPr>
          <w:rFonts w:ascii="Calibri" w:eastAsia="Calibri" w:hAnsi="Calibri" w:cs="Calibri"/>
          <w:b/>
        </w:rPr>
        <w:t>e-mail: Aron.Kaye@sausd.us</w:t>
      </w:r>
    </w:p>
    <w:p w14:paraId="137A1B7A" w14:textId="77777777" w:rsidR="00112093" w:rsidRDefault="00112093">
      <w:pPr>
        <w:rPr>
          <w:rFonts w:ascii="Cambria" w:eastAsia="Cambria" w:hAnsi="Cambria" w:cs="Cambria"/>
          <w:b/>
          <w:sz w:val="28"/>
          <w:szCs w:val="28"/>
        </w:rPr>
      </w:pPr>
    </w:p>
    <w:p w14:paraId="520ABBA7" w14:textId="41666D0B" w:rsidR="003D278B" w:rsidRDefault="00D33F59">
      <w:pPr>
        <w:rPr>
          <w:rFonts w:ascii="Cambria" w:eastAsia="Cambria" w:hAnsi="Cambria" w:cs="Cambria"/>
          <w:sz w:val="28"/>
          <w:szCs w:val="28"/>
        </w:rPr>
      </w:pPr>
      <w:r>
        <w:rPr>
          <w:rFonts w:ascii="Cambria" w:eastAsia="Cambria" w:hAnsi="Cambria" w:cs="Cambria"/>
          <w:b/>
          <w:sz w:val="28"/>
          <w:szCs w:val="28"/>
        </w:rPr>
        <w:t>Exam Date</w:t>
      </w:r>
      <w:proofErr w:type="gramStart"/>
      <w:r>
        <w:rPr>
          <w:rFonts w:ascii="Cambria" w:eastAsia="Cambria" w:hAnsi="Cambria" w:cs="Cambria"/>
          <w:b/>
          <w:sz w:val="28"/>
          <w:szCs w:val="28"/>
        </w:rPr>
        <w:t>:  May</w:t>
      </w:r>
      <w:proofErr w:type="gramEnd"/>
      <w:r>
        <w:rPr>
          <w:rFonts w:ascii="Cambria" w:eastAsia="Cambria" w:hAnsi="Cambria" w:cs="Cambria"/>
          <w:b/>
          <w:sz w:val="28"/>
          <w:szCs w:val="28"/>
        </w:rPr>
        <w:t xml:space="preserve"> </w:t>
      </w:r>
      <w:r w:rsidR="0087669E">
        <w:rPr>
          <w:rFonts w:ascii="Cambria" w:eastAsia="Cambria" w:hAnsi="Cambria" w:cs="Cambria"/>
          <w:b/>
          <w:sz w:val="28"/>
          <w:szCs w:val="28"/>
        </w:rPr>
        <w:t>4</w:t>
      </w:r>
      <w:r>
        <w:rPr>
          <w:rFonts w:ascii="Cambria" w:eastAsia="Cambria" w:hAnsi="Cambria" w:cs="Cambria"/>
          <w:b/>
          <w:sz w:val="28"/>
          <w:szCs w:val="28"/>
        </w:rPr>
        <w:t>, 20</w:t>
      </w:r>
      <w:r w:rsidR="008F77FC">
        <w:rPr>
          <w:rFonts w:ascii="Cambria" w:eastAsia="Cambria" w:hAnsi="Cambria" w:cs="Cambria"/>
          <w:b/>
          <w:sz w:val="28"/>
          <w:szCs w:val="28"/>
        </w:rPr>
        <w:t>2</w:t>
      </w:r>
      <w:r w:rsidR="0087669E">
        <w:rPr>
          <w:rFonts w:ascii="Cambria" w:eastAsia="Cambria" w:hAnsi="Cambria" w:cs="Cambria"/>
          <w:b/>
          <w:sz w:val="28"/>
          <w:szCs w:val="28"/>
        </w:rPr>
        <w:t>6</w:t>
      </w:r>
    </w:p>
    <w:p w14:paraId="00CDD1AF" w14:textId="77777777" w:rsidR="003D278B" w:rsidRDefault="003D278B">
      <w:pPr>
        <w:rPr>
          <w:rFonts w:ascii="Cambria" w:eastAsia="Cambria" w:hAnsi="Cambria" w:cs="Cambria"/>
          <w:b/>
        </w:rPr>
      </w:pPr>
    </w:p>
    <w:p w14:paraId="72F1DC25" w14:textId="77777777" w:rsidR="003D278B" w:rsidRDefault="00D33F59">
      <w:pPr>
        <w:rPr>
          <w:rFonts w:ascii="Cambria" w:eastAsia="Cambria" w:hAnsi="Cambria" w:cs="Cambria"/>
        </w:rPr>
      </w:pPr>
      <w:r>
        <w:rPr>
          <w:rFonts w:ascii="Cambria" w:eastAsia="Cambria" w:hAnsi="Cambria" w:cs="Cambria"/>
          <w:b/>
        </w:rPr>
        <w:t>Course Overview</w:t>
      </w:r>
    </w:p>
    <w:p w14:paraId="439772C6" w14:textId="77777777" w:rsidR="003D278B" w:rsidRDefault="003D278B">
      <w:pPr>
        <w:rPr>
          <w:rFonts w:ascii="Cambria" w:eastAsia="Cambria" w:hAnsi="Cambria" w:cs="Cambria"/>
        </w:rPr>
      </w:pPr>
    </w:p>
    <w:p w14:paraId="241AFA8F" w14:textId="77777777" w:rsidR="003D278B" w:rsidRDefault="00D33F59">
      <w:pPr>
        <w:rPr>
          <w:rFonts w:ascii="Calibri" w:eastAsia="Calibri" w:hAnsi="Calibri" w:cs="Calibri"/>
        </w:rPr>
      </w:pPr>
      <w:r>
        <w:rPr>
          <w:rFonts w:ascii="Calibri" w:eastAsia="Calibri" w:hAnsi="Calibri" w:cs="Calibri"/>
        </w:rPr>
        <w:t xml:space="preserve">The objective of this course is to develop a life-long interest in history and an ability to recognize the important links between the past and the present.  Emphasis is on the general narrative of European history from 1450 to the present, with a clear expectation of taking and passing of the European History Advanced Placement exam in May.  The curriculum for this class reflects the content of an introductory university course in European History.   The class focuses on the political, cultural, diplomatic, social, economic, artistic, and intellectual historical developments of Europe, while at the same time mastering important skills in critical thinking, time management, and problem solving.  Extensive reading, writing, and discussion are emphasized.   You will be expected to be self-motivated, to be thoughtful, and to complete assignments without monitoring.  </w:t>
      </w:r>
    </w:p>
    <w:p w14:paraId="3A0B179E" w14:textId="77777777" w:rsidR="003D278B" w:rsidRDefault="003D278B">
      <w:pPr>
        <w:rPr>
          <w:rFonts w:ascii="Calibri" w:eastAsia="Calibri" w:hAnsi="Calibri" w:cs="Calibri"/>
        </w:rPr>
      </w:pPr>
    </w:p>
    <w:p w14:paraId="5695CFCE" w14:textId="093E1F83" w:rsidR="003D278B" w:rsidRDefault="00D33F59">
      <w:pPr>
        <w:rPr>
          <w:rFonts w:ascii="Calibri" w:eastAsia="Calibri" w:hAnsi="Calibri" w:cs="Calibri"/>
        </w:rPr>
      </w:pPr>
      <w:r>
        <w:rPr>
          <w:rFonts w:ascii="Calibri" w:eastAsia="Calibri" w:hAnsi="Calibri" w:cs="Calibri"/>
        </w:rPr>
        <w:t xml:space="preserve">The course is designed to teach and challenge students to analyze evidence and to interpret historical issues and events.  During the year, you will be provided with the opportunity to examine primary sources, such as documentary material, pictorial and graphic materials, maps, political cartoons, statistical tables, and works of art.  In </w:t>
      </w:r>
      <w:r w:rsidR="00781317">
        <w:rPr>
          <w:rFonts w:ascii="Calibri" w:eastAsia="Calibri" w:hAnsi="Calibri" w:cs="Calibri"/>
        </w:rPr>
        <w:t>addition,</w:t>
      </w:r>
      <w:r>
        <w:rPr>
          <w:rFonts w:ascii="Calibri" w:eastAsia="Calibri" w:hAnsi="Calibri" w:cs="Calibri"/>
        </w:rPr>
        <w:t xml:space="preserve"> you will be provided with exposure to both factual narrative and to the interpretations of European history from the perspectives of a variety of different writers and historians.  Historiography is the history of history.  You will be examining how people have thought about and written about historical events over the course of time.  You will also be provided with the opportunity to develop your analytical and interpretive writing skills, practicing short answer questions as well as document-based and long essay question essays.  Besides the short answer questions, you will be writing at least one essay in every unit.  </w:t>
      </w:r>
    </w:p>
    <w:p w14:paraId="4C51EFA5" w14:textId="77777777" w:rsidR="003D278B" w:rsidRDefault="00D33F59">
      <w:pPr>
        <w:jc w:val="center"/>
        <w:rPr>
          <w:rFonts w:ascii="Calibri" w:eastAsia="Calibri" w:hAnsi="Calibri" w:cs="Calibri"/>
        </w:rPr>
      </w:pPr>
      <w:r>
        <w:br w:type="page"/>
      </w:r>
    </w:p>
    <w:p w14:paraId="7E6376A9" w14:textId="77777777" w:rsidR="003D278B" w:rsidRDefault="003D278B">
      <w:pPr>
        <w:jc w:val="center"/>
        <w:rPr>
          <w:rFonts w:ascii="Calibri" w:eastAsia="Calibri" w:hAnsi="Calibri" w:cs="Calibri"/>
        </w:rPr>
      </w:pPr>
    </w:p>
    <w:p w14:paraId="48CC3CE9" w14:textId="77777777" w:rsidR="003D278B" w:rsidRDefault="00D33F59">
      <w:pPr>
        <w:jc w:val="center"/>
        <w:rPr>
          <w:rFonts w:ascii="Cambria" w:eastAsia="Cambria" w:hAnsi="Cambria" w:cs="Cambria"/>
          <w:sz w:val="28"/>
          <w:szCs w:val="28"/>
        </w:rPr>
      </w:pPr>
      <w:r>
        <w:rPr>
          <w:rFonts w:ascii="Cambria" w:eastAsia="Cambria" w:hAnsi="Cambria" w:cs="Cambria"/>
          <w:b/>
          <w:sz w:val="28"/>
          <w:szCs w:val="28"/>
        </w:rPr>
        <w:t>Syllabus Contents</w:t>
      </w:r>
    </w:p>
    <w:p w14:paraId="5E4998E0" w14:textId="77777777" w:rsidR="003D278B" w:rsidRDefault="003D278B">
      <w:pPr>
        <w:jc w:val="center"/>
        <w:rPr>
          <w:rFonts w:ascii="Cambria" w:eastAsia="Cambria" w:hAnsi="Cambria" w:cs="Cambria"/>
          <w:sz w:val="28"/>
          <w:szCs w:val="28"/>
        </w:rPr>
      </w:pPr>
    </w:p>
    <w:p w14:paraId="7E1504BA" w14:textId="1AAECE87" w:rsidR="003D278B" w:rsidRDefault="00D33F59" w:rsidP="0014326F">
      <w:r>
        <w:t xml:space="preserve"> Page</w:t>
      </w:r>
      <w:r w:rsidR="0014326F">
        <w:t xml:space="preserve"> </w:t>
      </w:r>
      <w:r>
        <w:t xml:space="preserve">Course Overview . . . . . . . . . . . . . . . . . . . . . . . . . . . . . . . . . . . . . . . . . . . . </w:t>
      </w:r>
      <w:r w:rsidR="0014326F">
        <w:t>.</w:t>
      </w:r>
      <w:r>
        <w:t xml:space="preserve">    </w:t>
      </w:r>
      <w:proofErr w:type="gramStart"/>
      <w:r w:rsidR="0014326F">
        <w:t>1</w:t>
      </w:r>
      <w:r>
        <w:t xml:space="preserve">  Syllabus</w:t>
      </w:r>
      <w:proofErr w:type="gramEnd"/>
      <w:r>
        <w:t xml:space="preserve"> Contents . . . . . . . . . . . . . . . . . . . . . . . . . . . . . . . . . . . . . . . . . . . . . </w:t>
      </w:r>
      <w:proofErr w:type="gramStart"/>
      <w:r>
        <w:t>. . . .</w:t>
      </w:r>
      <w:proofErr w:type="gramEnd"/>
      <w:r>
        <w:t xml:space="preserve">     2  </w:t>
      </w:r>
    </w:p>
    <w:p w14:paraId="07636143" w14:textId="77777777" w:rsidR="003D278B" w:rsidRDefault="00D33F59">
      <w:r>
        <w:t xml:space="preserve">Thematic Learning Objectives . . . . . . . . . . . . . . . . . . . . . . . . . . . . . . . . . </w:t>
      </w:r>
      <w:proofErr w:type="gramStart"/>
      <w:r>
        <w:t>. . . .</w:t>
      </w:r>
      <w:proofErr w:type="gramEnd"/>
      <w:r>
        <w:t xml:space="preserve"> . </w:t>
      </w:r>
      <w:r>
        <w:tab/>
        <w:t>3</w:t>
      </w:r>
    </w:p>
    <w:p w14:paraId="0A970D67" w14:textId="77777777" w:rsidR="003D278B" w:rsidRDefault="00D33F59">
      <w:r>
        <w:t xml:space="preserve">Historical Thinking Skills (and Skill Types) . . . . . . . . . . . . . . . . . . . . . . . . </w:t>
      </w:r>
      <w:proofErr w:type="gramStart"/>
      <w:r>
        <w:t>. . . .</w:t>
      </w:r>
      <w:proofErr w:type="gramEnd"/>
      <w:r>
        <w:tab/>
        <w:t>3</w:t>
      </w:r>
    </w:p>
    <w:p w14:paraId="5FE9D586" w14:textId="77777777" w:rsidR="003D278B" w:rsidRDefault="00D33F59">
      <w:r>
        <w:t xml:space="preserve"> Key Concepts in Historical Periods . . . . . . . . . . . . . . . . . . . . . . . . . . . . . . </w:t>
      </w:r>
      <w:proofErr w:type="gramStart"/>
      <w:r>
        <w:t>. . . .</w:t>
      </w:r>
      <w:proofErr w:type="gramEnd"/>
      <w:r>
        <w:tab/>
        <w:t>3-4</w:t>
      </w:r>
    </w:p>
    <w:p w14:paraId="28B15CDC" w14:textId="77777777" w:rsidR="003D278B" w:rsidRDefault="00D33F59">
      <w:r>
        <w:t xml:space="preserve">Curricular Requirements . . . . . . . . . . . . . . . . . . . . . . . . . . . . . . . . . . . . . . . </w:t>
      </w:r>
      <w:proofErr w:type="gramStart"/>
      <w:r>
        <w:t>. . . .</w:t>
      </w:r>
      <w:proofErr w:type="gramEnd"/>
      <w:r>
        <w:tab/>
        <w:t>5-6</w:t>
      </w:r>
    </w:p>
    <w:p w14:paraId="37441BF8" w14:textId="77777777" w:rsidR="003D278B" w:rsidRDefault="00D33F59">
      <w:r>
        <w:t xml:space="preserve">Materials and Assignments . . . . . . . . . . . . . . . . . . . . . . . . . . . . . . . . . . . . </w:t>
      </w:r>
      <w:proofErr w:type="gramStart"/>
      <w:r>
        <w:t>. . . .</w:t>
      </w:r>
      <w:proofErr w:type="gramEnd"/>
      <w:r>
        <w:t xml:space="preserve"> . </w:t>
      </w:r>
      <w:r>
        <w:tab/>
        <w:t>7-8</w:t>
      </w:r>
    </w:p>
    <w:p w14:paraId="4AF1CDD6" w14:textId="77777777" w:rsidR="003D278B" w:rsidRDefault="00D33F59">
      <w:pPr>
        <w:spacing w:line="360" w:lineRule="auto"/>
      </w:pPr>
      <w:r>
        <w:tab/>
        <w:t>Unit1</w:t>
      </w:r>
      <w:proofErr w:type="gramStart"/>
      <w:r>
        <w:t xml:space="preserve">: </w:t>
      </w:r>
      <w:r>
        <w:tab/>
        <w:t>Medieval</w:t>
      </w:r>
      <w:proofErr w:type="gramEnd"/>
      <w:r>
        <w:t xml:space="preserve"> Europe and </w:t>
      </w:r>
      <w:proofErr w:type="gramStart"/>
      <w:r>
        <w:t>Renaissance  . . .</w:t>
      </w:r>
      <w:proofErr w:type="gramEnd"/>
      <w:r>
        <w:t xml:space="preserve"> . . . . . . . . . . . . . . . </w:t>
      </w:r>
      <w:proofErr w:type="gramStart"/>
      <w:r>
        <w:t>. . . .</w:t>
      </w:r>
      <w:proofErr w:type="gramEnd"/>
      <w:r>
        <w:t xml:space="preserve"> . </w:t>
      </w:r>
      <w:r>
        <w:tab/>
        <w:t>9</w:t>
      </w:r>
    </w:p>
    <w:p w14:paraId="3972754A" w14:textId="77777777" w:rsidR="003D278B" w:rsidRDefault="00D33F59">
      <w:pPr>
        <w:spacing w:line="360" w:lineRule="auto"/>
        <w:ind w:firstLine="720"/>
      </w:pPr>
      <w:r>
        <w:t xml:space="preserve">Unit 2: Age of Exploration. . . . . . . . . . . . . . . . . . . . . . . . . . . . . . . . . . . . </w:t>
      </w:r>
      <w:r>
        <w:tab/>
        <w:t>10</w:t>
      </w:r>
    </w:p>
    <w:p w14:paraId="770A7CF5" w14:textId="77777777" w:rsidR="003D278B" w:rsidRDefault="00D33F59">
      <w:pPr>
        <w:spacing w:line="360" w:lineRule="auto"/>
        <w:ind w:firstLine="720"/>
      </w:pPr>
      <w:r>
        <w:t>Unit 3</w:t>
      </w:r>
      <w:proofErr w:type="gramStart"/>
      <w:r>
        <w:t>:  Reformation</w:t>
      </w:r>
      <w:proofErr w:type="gramEnd"/>
      <w:r>
        <w:t xml:space="preserve">. . . . . . . . . . . . . . . . . . . . . . . . . . . . . . . . . . . . </w:t>
      </w:r>
      <w:proofErr w:type="gramStart"/>
      <w:r>
        <w:t>. . . .</w:t>
      </w:r>
      <w:proofErr w:type="gramEnd"/>
      <w:r>
        <w:t xml:space="preserve"> .</w:t>
      </w:r>
      <w:r>
        <w:tab/>
        <w:t>10-11</w:t>
      </w:r>
    </w:p>
    <w:p w14:paraId="6868C47A" w14:textId="77777777" w:rsidR="003D278B" w:rsidRDefault="00D33F59">
      <w:pPr>
        <w:spacing w:line="360" w:lineRule="auto"/>
      </w:pPr>
      <w:r>
        <w:tab/>
        <w:t xml:space="preserve">Unit 4:  Paths to Constitutionalism and Absolutism. . . . . . . . . . . . </w:t>
      </w:r>
      <w:proofErr w:type="gramStart"/>
      <w:r>
        <w:t>. . . .</w:t>
      </w:r>
      <w:proofErr w:type="gramEnd"/>
      <w:r>
        <w:t xml:space="preserve"> . </w:t>
      </w:r>
      <w:r>
        <w:tab/>
        <w:t>11-12</w:t>
      </w:r>
    </w:p>
    <w:p w14:paraId="164677BB" w14:textId="77777777" w:rsidR="003D278B" w:rsidRDefault="00D33F59">
      <w:pPr>
        <w:spacing w:line="360" w:lineRule="auto"/>
      </w:pPr>
      <w:r>
        <w:tab/>
        <w:t>Unit 5</w:t>
      </w:r>
      <w:proofErr w:type="gramStart"/>
      <w:r>
        <w:t>:  Scientific</w:t>
      </w:r>
      <w:proofErr w:type="gramEnd"/>
      <w:r>
        <w:t xml:space="preserve"> Revolution. . . . . . . . . . . . . . . . . . . . . . . . . . . . . . </w:t>
      </w:r>
      <w:proofErr w:type="gramStart"/>
      <w:r>
        <w:t>. . . .</w:t>
      </w:r>
      <w:proofErr w:type="gramEnd"/>
      <w:r>
        <w:t xml:space="preserve"> </w:t>
      </w:r>
      <w:r>
        <w:tab/>
        <w:t>12</w:t>
      </w:r>
    </w:p>
    <w:p w14:paraId="286BFAA1" w14:textId="77777777" w:rsidR="003D278B" w:rsidRDefault="00D33F59">
      <w:pPr>
        <w:spacing w:line="360" w:lineRule="auto"/>
        <w:ind w:firstLine="720"/>
      </w:pPr>
      <w:r>
        <w:t>Unit 6</w:t>
      </w:r>
      <w:proofErr w:type="gramStart"/>
      <w:r>
        <w:t>:  Imperialism</w:t>
      </w:r>
      <w:proofErr w:type="gramEnd"/>
      <w:r>
        <w:t xml:space="preserve"> and Enlightenment. . . . . . . . . . . . . . . . . . . . . </w:t>
      </w:r>
      <w:proofErr w:type="gramStart"/>
      <w:r>
        <w:t>. . . .</w:t>
      </w:r>
      <w:proofErr w:type="gramEnd"/>
      <w:r>
        <w:t xml:space="preserve">  </w:t>
      </w:r>
      <w:r>
        <w:tab/>
        <w:t>13</w:t>
      </w:r>
    </w:p>
    <w:p w14:paraId="517AC715" w14:textId="77777777" w:rsidR="003D278B" w:rsidRDefault="00D33F59">
      <w:pPr>
        <w:spacing w:line="360" w:lineRule="auto"/>
      </w:pPr>
      <w:r>
        <w:tab/>
        <w:t xml:space="preserve">Unit 7:  Revolution and Napoleon. . . . . . . . . . . . . . . . . . . . . . . . . . . . . .  </w:t>
      </w:r>
      <w:r>
        <w:tab/>
        <w:t>14</w:t>
      </w:r>
    </w:p>
    <w:p w14:paraId="6E344D3D" w14:textId="77777777" w:rsidR="003D278B" w:rsidRDefault="00D33F59">
      <w:pPr>
        <w:spacing w:line="360" w:lineRule="auto"/>
      </w:pPr>
      <w:r>
        <w:tab/>
        <w:t>Unit 8</w:t>
      </w:r>
      <w:proofErr w:type="gramStart"/>
      <w:r>
        <w:t>:  Liberalism</w:t>
      </w:r>
      <w:proofErr w:type="gramEnd"/>
      <w:r>
        <w:t xml:space="preserve">/Reforms in Great Britain/Industrialization. . . </w:t>
      </w:r>
      <w:proofErr w:type="gramStart"/>
      <w:r>
        <w:t>. . . .</w:t>
      </w:r>
      <w:proofErr w:type="gramEnd"/>
      <w:r>
        <w:t xml:space="preserve"> .</w:t>
      </w:r>
      <w:r>
        <w:tab/>
        <w:t>15</w:t>
      </w:r>
    </w:p>
    <w:p w14:paraId="67840A7A" w14:textId="77777777" w:rsidR="003D278B" w:rsidRDefault="00D33F59">
      <w:pPr>
        <w:spacing w:line="360" w:lineRule="auto"/>
      </w:pPr>
      <w:r>
        <w:tab/>
        <w:t>Unit 9</w:t>
      </w:r>
      <w:proofErr w:type="gramStart"/>
      <w:r>
        <w:t>:  Nationalism</w:t>
      </w:r>
      <w:proofErr w:type="gramEnd"/>
      <w:r>
        <w:t xml:space="preserve">. . . . . . . . . . . . . . . . . . . . . . . . . . . . . . . . . . . . </w:t>
      </w:r>
      <w:proofErr w:type="gramStart"/>
      <w:r>
        <w:t>. . . .</w:t>
      </w:r>
      <w:proofErr w:type="gramEnd"/>
      <w:r>
        <w:t xml:space="preserve"> .</w:t>
      </w:r>
      <w:r>
        <w:tab/>
        <w:t>15-16</w:t>
      </w:r>
    </w:p>
    <w:p w14:paraId="4F92EB1F" w14:textId="77777777" w:rsidR="003D278B" w:rsidRDefault="00D33F59">
      <w:pPr>
        <w:spacing w:line="360" w:lineRule="auto"/>
      </w:pPr>
      <w:r>
        <w:tab/>
        <w:t>Unit 10:  19</w:t>
      </w:r>
      <w:r>
        <w:rPr>
          <w:vertAlign w:val="superscript"/>
        </w:rPr>
        <w:t>th</w:t>
      </w:r>
      <w:r>
        <w:t xml:space="preserve"> Century:  Social/Cultural Changes . . . . . . . . . . . . . . . . . . </w:t>
      </w:r>
      <w:r>
        <w:tab/>
        <w:t>16</w:t>
      </w:r>
    </w:p>
    <w:p w14:paraId="5252E751" w14:textId="77777777" w:rsidR="003D278B" w:rsidRDefault="00D33F59">
      <w:pPr>
        <w:spacing w:line="360" w:lineRule="auto"/>
        <w:ind w:firstLine="720"/>
      </w:pPr>
      <w:r>
        <w:t>Unit 11:  World War I. . . . . . . . . . . . . . . . . . . . . . . . . . . . . . . . . . . . . . . .</w:t>
      </w:r>
      <w:r>
        <w:tab/>
        <w:t>16</w:t>
      </w:r>
    </w:p>
    <w:p w14:paraId="5180ED36" w14:textId="77777777" w:rsidR="003D278B" w:rsidRDefault="00D33F59">
      <w:pPr>
        <w:spacing w:line="360" w:lineRule="auto"/>
      </w:pPr>
      <w:r>
        <w:tab/>
        <w:t xml:space="preserve">Unit 12:  World Between Wars. . . . . . . . . . . . . . . . . . . . . . . . . . . . . . . . . </w:t>
      </w:r>
      <w:r>
        <w:tab/>
        <w:t>17</w:t>
      </w:r>
    </w:p>
    <w:p w14:paraId="5A1901D7" w14:textId="77777777" w:rsidR="003D278B" w:rsidRDefault="00D33F59">
      <w:pPr>
        <w:spacing w:line="360" w:lineRule="auto"/>
      </w:pPr>
      <w:r>
        <w:tab/>
        <w:t xml:space="preserve">Unit 13:  World War II . . . . . . . . . . . . . . . . . . . . . . . . . . . . . . . . . . . . . . . </w:t>
      </w:r>
      <w:r>
        <w:tab/>
        <w:t>18</w:t>
      </w:r>
    </w:p>
    <w:p w14:paraId="0C686B0D" w14:textId="77777777" w:rsidR="003D278B" w:rsidRDefault="00D33F59">
      <w:pPr>
        <w:spacing w:line="360" w:lineRule="auto"/>
      </w:pPr>
      <w:r>
        <w:tab/>
        <w:t xml:space="preserve">Unit 14:  Cold War/Modern Europe. . . . . . . . . . . . . . . . . . . . . . . . </w:t>
      </w:r>
      <w:proofErr w:type="gramStart"/>
      <w:r>
        <w:t>. . . .</w:t>
      </w:r>
      <w:proofErr w:type="gramEnd"/>
      <w:r>
        <w:t xml:space="preserve"> .  </w:t>
      </w:r>
      <w:r>
        <w:tab/>
        <w:t>18-19</w:t>
      </w:r>
    </w:p>
    <w:p w14:paraId="1CDF9250" w14:textId="77777777" w:rsidR="003D278B" w:rsidRDefault="00D33F59">
      <w:r>
        <w:tab/>
      </w:r>
    </w:p>
    <w:p w14:paraId="47FCD091" w14:textId="77777777" w:rsidR="003D278B" w:rsidRDefault="003D278B">
      <w:pPr>
        <w:rPr>
          <w:rFonts w:ascii="Calibri" w:eastAsia="Calibri" w:hAnsi="Calibri" w:cs="Calibri"/>
        </w:rPr>
      </w:pPr>
    </w:p>
    <w:p w14:paraId="48DA2BC8" w14:textId="77777777" w:rsidR="003D278B" w:rsidRDefault="00D33F59">
      <w:pPr>
        <w:widowControl w:val="0"/>
        <w:pBdr>
          <w:top w:val="nil"/>
          <w:left w:val="nil"/>
          <w:bottom w:val="nil"/>
          <w:right w:val="nil"/>
          <w:between w:val="nil"/>
        </w:pBdr>
        <w:spacing w:line="276" w:lineRule="auto"/>
        <w:rPr>
          <w:rFonts w:ascii="Calibri" w:eastAsia="Calibri" w:hAnsi="Calibri" w:cs="Calibri"/>
        </w:rPr>
        <w:sectPr w:rsidR="003D278B" w:rsidSect="000350D1">
          <w:headerReference w:type="default" r:id="rId8"/>
          <w:footerReference w:type="default" r:id="rId9"/>
          <w:pgSz w:w="12240" w:h="15840"/>
          <w:pgMar w:top="1440" w:right="1800" w:bottom="1440" w:left="1800" w:header="720" w:footer="720" w:gutter="0"/>
          <w:pgNumType w:start="1"/>
          <w:cols w:space="720"/>
        </w:sectPr>
      </w:pPr>
      <w:r>
        <w:br w:type="page"/>
      </w:r>
    </w:p>
    <w:p w14:paraId="74CE8114" w14:textId="77777777" w:rsidR="003D278B" w:rsidRDefault="00D33F59">
      <w:pPr>
        <w:rPr>
          <w:rFonts w:ascii="Cambria" w:eastAsia="Cambria" w:hAnsi="Cambria" w:cs="Cambria"/>
        </w:rPr>
      </w:pPr>
      <w:r>
        <w:rPr>
          <w:rFonts w:ascii="Cambria" w:eastAsia="Cambria" w:hAnsi="Cambria" w:cs="Cambria"/>
          <w:b/>
        </w:rPr>
        <w:lastRenderedPageBreak/>
        <w:t>Thematic Learning Objectives:</w:t>
      </w:r>
    </w:p>
    <w:p w14:paraId="313ACBE9" w14:textId="77777777" w:rsidR="003D278B" w:rsidRDefault="00D33F59">
      <w:pPr>
        <w:numPr>
          <w:ilvl w:val="0"/>
          <w:numId w:val="19"/>
        </w:numPr>
        <w:rPr>
          <w:rFonts w:ascii="Cambria" w:eastAsia="Cambria" w:hAnsi="Cambria" w:cs="Cambria"/>
        </w:rPr>
      </w:pPr>
      <w:r>
        <w:rPr>
          <w:rFonts w:ascii="Cambria" w:eastAsia="Cambria" w:hAnsi="Cambria" w:cs="Cambria"/>
        </w:rPr>
        <w:t>Interaction of Europe and the World</w:t>
      </w:r>
    </w:p>
    <w:p w14:paraId="37AD75FF" w14:textId="201913BA" w:rsidR="003D278B" w:rsidRDefault="0014326F">
      <w:pPr>
        <w:numPr>
          <w:ilvl w:val="0"/>
          <w:numId w:val="19"/>
        </w:numPr>
        <w:rPr>
          <w:rFonts w:ascii="Cambria" w:eastAsia="Cambria" w:hAnsi="Cambria" w:cs="Cambria"/>
        </w:rPr>
      </w:pPr>
      <w:r>
        <w:rPr>
          <w:rFonts w:ascii="Cambria" w:eastAsia="Cambria" w:hAnsi="Cambria" w:cs="Cambria"/>
        </w:rPr>
        <w:t>Economic and Commercial Developments</w:t>
      </w:r>
    </w:p>
    <w:p w14:paraId="14949500" w14:textId="1B868D94" w:rsidR="003D278B" w:rsidRDefault="0014326F">
      <w:pPr>
        <w:numPr>
          <w:ilvl w:val="0"/>
          <w:numId w:val="19"/>
        </w:numPr>
        <w:rPr>
          <w:rFonts w:ascii="Cambria" w:eastAsia="Cambria" w:hAnsi="Cambria" w:cs="Cambria"/>
        </w:rPr>
      </w:pPr>
      <w:r>
        <w:rPr>
          <w:rFonts w:ascii="Cambria" w:eastAsia="Cambria" w:hAnsi="Cambria" w:cs="Cambria"/>
        </w:rPr>
        <w:t>Cultural and Intellectual Developments</w:t>
      </w:r>
    </w:p>
    <w:p w14:paraId="2324E0EA" w14:textId="77777777" w:rsidR="003D278B" w:rsidRDefault="00D33F59">
      <w:pPr>
        <w:numPr>
          <w:ilvl w:val="0"/>
          <w:numId w:val="19"/>
        </w:numPr>
        <w:rPr>
          <w:rFonts w:ascii="Cambria" w:eastAsia="Cambria" w:hAnsi="Cambria" w:cs="Cambria"/>
        </w:rPr>
      </w:pPr>
      <w:r>
        <w:rPr>
          <w:rFonts w:ascii="Cambria" w:eastAsia="Cambria" w:hAnsi="Cambria" w:cs="Cambria"/>
        </w:rPr>
        <w:t>States and Other Institutions of Power</w:t>
      </w:r>
    </w:p>
    <w:p w14:paraId="58D54886" w14:textId="3B6FF908" w:rsidR="003D278B" w:rsidRDefault="0014326F">
      <w:pPr>
        <w:numPr>
          <w:ilvl w:val="0"/>
          <w:numId w:val="19"/>
        </w:numPr>
        <w:rPr>
          <w:rFonts w:ascii="Cambria" w:eastAsia="Cambria" w:hAnsi="Cambria" w:cs="Cambria"/>
        </w:rPr>
      </w:pPr>
      <w:r>
        <w:rPr>
          <w:rFonts w:ascii="Cambria" w:eastAsia="Cambria" w:hAnsi="Cambria" w:cs="Cambria"/>
        </w:rPr>
        <w:t>Social Organization and Development</w:t>
      </w:r>
    </w:p>
    <w:p w14:paraId="094C1C84" w14:textId="51B175C2" w:rsidR="003D278B" w:rsidRDefault="00D33F59">
      <w:pPr>
        <w:numPr>
          <w:ilvl w:val="0"/>
          <w:numId w:val="19"/>
        </w:numPr>
        <w:contextualSpacing/>
        <w:rPr>
          <w:rFonts w:ascii="Cambria" w:eastAsia="Cambria" w:hAnsi="Cambria" w:cs="Cambria"/>
        </w:rPr>
      </w:pPr>
      <w:r>
        <w:rPr>
          <w:rFonts w:ascii="Cambria" w:eastAsia="Cambria" w:hAnsi="Cambria" w:cs="Cambria"/>
        </w:rPr>
        <w:t>National and European Identity</w:t>
      </w:r>
    </w:p>
    <w:p w14:paraId="1FFF62C1" w14:textId="72344C27" w:rsidR="0014326F" w:rsidRDefault="0014326F">
      <w:pPr>
        <w:numPr>
          <w:ilvl w:val="0"/>
          <w:numId w:val="19"/>
        </w:numPr>
        <w:contextualSpacing/>
        <w:rPr>
          <w:rFonts w:ascii="Cambria" w:eastAsia="Cambria" w:hAnsi="Cambria" w:cs="Cambria"/>
        </w:rPr>
      </w:pPr>
      <w:r>
        <w:rPr>
          <w:rFonts w:ascii="Cambria" w:eastAsia="Cambria" w:hAnsi="Cambria" w:cs="Cambria"/>
        </w:rPr>
        <w:t>Technological and Scientific Innovation</w:t>
      </w:r>
    </w:p>
    <w:p w14:paraId="47EEB3A4" w14:textId="77777777" w:rsidR="003D278B" w:rsidRDefault="003D278B">
      <w:pPr>
        <w:rPr>
          <w:rFonts w:ascii="Cambria" w:eastAsia="Cambria" w:hAnsi="Cambria" w:cs="Cambria"/>
        </w:rPr>
      </w:pPr>
    </w:p>
    <w:p w14:paraId="2B6E838E" w14:textId="77777777" w:rsidR="003D278B" w:rsidRDefault="00D33F59">
      <w:pPr>
        <w:rPr>
          <w:rFonts w:ascii="Cambria" w:eastAsia="Cambria" w:hAnsi="Cambria" w:cs="Cambria"/>
        </w:rPr>
      </w:pPr>
      <w:r>
        <w:rPr>
          <w:rFonts w:ascii="Cambria" w:eastAsia="Cambria" w:hAnsi="Cambria" w:cs="Cambria"/>
          <w:b/>
        </w:rPr>
        <w:t>Historical Thinking Skills (and Skill Types):</w:t>
      </w:r>
    </w:p>
    <w:p w14:paraId="0328EBD4" w14:textId="528E51EF" w:rsidR="003D278B" w:rsidRPr="00B15ADC" w:rsidRDefault="00B15ADC" w:rsidP="00B15ADC">
      <w:pPr>
        <w:numPr>
          <w:ilvl w:val="0"/>
          <w:numId w:val="3"/>
        </w:numPr>
        <w:rPr>
          <w:rFonts w:ascii="Cambria" w:eastAsia="Cambria" w:hAnsi="Cambria" w:cs="Cambria"/>
        </w:rPr>
      </w:pPr>
      <w:r>
        <w:rPr>
          <w:rFonts w:ascii="Calibri" w:eastAsia="Calibri" w:hAnsi="Calibri" w:cs="Calibri"/>
        </w:rPr>
        <w:t>Developments and Processes</w:t>
      </w:r>
    </w:p>
    <w:p w14:paraId="2E8C2C5A" w14:textId="57A8275C" w:rsidR="00B15ADC" w:rsidRDefault="00B15ADC" w:rsidP="00B15ADC">
      <w:pPr>
        <w:numPr>
          <w:ilvl w:val="0"/>
          <w:numId w:val="3"/>
        </w:numPr>
        <w:rPr>
          <w:rFonts w:ascii="Cambria" w:eastAsia="Cambria" w:hAnsi="Cambria" w:cs="Cambria"/>
        </w:rPr>
      </w:pPr>
      <w:r>
        <w:rPr>
          <w:rFonts w:ascii="Cambria" w:eastAsia="Cambria" w:hAnsi="Cambria" w:cs="Cambria"/>
        </w:rPr>
        <w:t>Sourcing and Situation</w:t>
      </w:r>
    </w:p>
    <w:p w14:paraId="68FAE3C3" w14:textId="3574AD1F" w:rsidR="00B15ADC" w:rsidRDefault="00B15ADC" w:rsidP="00B15ADC">
      <w:pPr>
        <w:numPr>
          <w:ilvl w:val="0"/>
          <w:numId w:val="3"/>
        </w:numPr>
        <w:rPr>
          <w:rFonts w:ascii="Cambria" w:eastAsia="Cambria" w:hAnsi="Cambria" w:cs="Cambria"/>
        </w:rPr>
      </w:pPr>
      <w:r>
        <w:rPr>
          <w:rFonts w:ascii="Cambria" w:eastAsia="Cambria" w:hAnsi="Cambria" w:cs="Cambria"/>
        </w:rPr>
        <w:t>Claims and Evidence in Sources</w:t>
      </w:r>
    </w:p>
    <w:p w14:paraId="58225208" w14:textId="14452FAC" w:rsidR="00B15ADC" w:rsidRDefault="00B15ADC" w:rsidP="00B15ADC">
      <w:pPr>
        <w:numPr>
          <w:ilvl w:val="0"/>
          <w:numId w:val="3"/>
        </w:numPr>
        <w:rPr>
          <w:rFonts w:ascii="Cambria" w:eastAsia="Cambria" w:hAnsi="Cambria" w:cs="Cambria"/>
        </w:rPr>
      </w:pPr>
      <w:r>
        <w:rPr>
          <w:rFonts w:ascii="Cambria" w:eastAsia="Cambria" w:hAnsi="Cambria" w:cs="Cambria"/>
        </w:rPr>
        <w:t>Contextualization</w:t>
      </w:r>
    </w:p>
    <w:p w14:paraId="3D429427" w14:textId="22F92DFB" w:rsidR="00B15ADC" w:rsidRDefault="00B15ADC" w:rsidP="00B15ADC">
      <w:pPr>
        <w:numPr>
          <w:ilvl w:val="0"/>
          <w:numId w:val="3"/>
        </w:numPr>
        <w:rPr>
          <w:rFonts w:ascii="Cambria" w:eastAsia="Cambria" w:hAnsi="Cambria" w:cs="Cambria"/>
        </w:rPr>
      </w:pPr>
      <w:r>
        <w:rPr>
          <w:rFonts w:ascii="Cambria" w:eastAsia="Cambria" w:hAnsi="Cambria" w:cs="Cambria"/>
        </w:rPr>
        <w:t>Making Connections</w:t>
      </w:r>
    </w:p>
    <w:p w14:paraId="4C65B1AD" w14:textId="39348DE5" w:rsidR="00B15ADC" w:rsidRDefault="00B15ADC" w:rsidP="00B15ADC">
      <w:pPr>
        <w:numPr>
          <w:ilvl w:val="0"/>
          <w:numId w:val="3"/>
        </w:numPr>
        <w:rPr>
          <w:rFonts w:ascii="Cambria" w:eastAsia="Cambria" w:hAnsi="Cambria" w:cs="Cambria"/>
        </w:rPr>
      </w:pPr>
      <w:r>
        <w:rPr>
          <w:rFonts w:ascii="Cambria" w:eastAsia="Cambria" w:hAnsi="Cambria" w:cs="Cambria"/>
        </w:rPr>
        <w:t>Argumentation</w:t>
      </w:r>
    </w:p>
    <w:p w14:paraId="3034677A" w14:textId="77777777" w:rsidR="00B15ADC" w:rsidRDefault="00B15ADC" w:rsidP="00B15ADC">
      <w:pPr>
        <w:ind w:left="360"/>
        <w:rPr>
          <w:rFonts w:ascii="Cambria" w:eastAsia="Cambria" w:hAnsi="Cambria" w:cs="Cambria"/>
        </w:rPr>
      </w:pPr>
    </w:p>
    <w:p w14:paraId="53EBDDDC" w14:textId="77777777" w:rsidR="003D278B" w:rsidRDefault="00D33F59">
      <w:pPr>
        <w:rPr>
          <w:rFonts w:ascii="Cambria" w:eastAsia="Cambria" w:hAnsi="Cambria" w:cs="Cambria"/>
        </w:rPr>
      </w:pPr>
      <w:r>
        <w:rPr>
          <w:rFonts w:ascii="Cambria" w:eastAsia="Cambria" w:hAnsi="Cambria" w:cs="Cambria"/>
          <w:b/>
        </w:rPr>
        <w:t>Key Concepts in Historical Periods:</w:t>
      </w:r>
    </w:p>
    <w:p w14:paraId="1AAB2375" w14:textId="77777777" w:rsidR="003D278B" w:rsidRDefault="00D33F59">
      <w:pPr>
        <w:ind w:firstLine="720"/>
        <w:rPr>
          <w:rFonts w:ascii="Cambria" w:eastAsia="Cambria" w:hAnsi="Cambria" w:cs="Cambria"/>
        </w:rPr>
      </w:pPr>
      <w:r>
        <w:rPr>
          <w:rFonts w:ascii="Cambria" w:eastAsia="Cambria" w:hAnsi="Cambria" w:cs="Cambria"/>
          <w:b/>
        </w:rPr>
        <w:t>Period 1: 1450-1648</w:t>
      </w:r>
    </w:p>
    <w:p w14:paraId="327C0484" w14:textId="77777777" w:rsidR="003D278B" w:rsidRDefault="00D33F59">
      <w:pPr>
        <w:numPr>
          <w:ilvl w:val="0"/>
          <w:numId w:val="4"/>
        </w:numPr>
        <w:rPr>
          <w:rFonts w:ascii="Calibri" w:eastAsia="Calibri" w:hAnsi="Calibri" w:cs="Calibri"/>
        </w:rPr>
      </w:pPr>
      <w:r>
        <w:rPr>
          <w:rFonts w:ascii="Calibri" w:eastAsia="Calibri" w:hAnsi="Calibri" w:cs="Calibri"/>
        </w:rPr>
        <w:t xml:space="preserve">The rediscovery of works from ancient Greece and Rome and observation of the natural world changed many Europeans’ </w:t>
      </w:r>
      <w:proofErr w:type="gramStart"/>
      <w:r>
        <w:rPr>
          <w:rFonts w:ascii="Calibri" w:eastAsia="Calibri" w:hAnsi="Calibri" w:cs="Calibri"/>
        </w:rPr>
        <w:t>view</w:t>
      </w:r>
      <w:proofErr w:type="gramEnd"/>
      <w:r>
        <w:rPr>
          <w:rFonts w:ascii="Calibri" w:eastAsia="Calibri" w:hAnsi="Calibri" w:cs="Calibri"/>
        </w:rPr>
        <w:t xml:space="preserve"> of their world.</w:t>
      </w:r>
    </w:p>
    <w:p w14:paraId="5AC5FA98" w14:textId="77777777" w:rsidR="003D278B" w:rsidRDefault="00D33F59">
      <w:pPr>
        <w:numPr>
          <w:ilvl w:val="0"/>
          <w:numId w:val="4"/>
        </w:numPr>
        <w:rPr>
          <w:rFonts w:ascii="Calibri" w:eastAsia="Calibri" w:hAnsi="Calibri" w:cs="Calibri"/>
        </w:rPr>
      </w:pPr>
      <w:r>
        <w:rPr>
          <w:rFonts w:ascii="Calibri" w:eastAsia="Calibri" w:hAnsi="Calibri" w:cs="Calibri"/>
        </w:rPr>
        <w:t>Religious pluralism challenged the concept of a unified Europe.</w:t>
      </w:r>
    </w:p>
    <w:p w14:paraId="782B6D5C" w14:textId="77777777" w:rsidR="003D278B" w:rsidRDefault="00D33F59">
      <w:pPr>
        <w:numPr>
          <w:ilvl w:val="0"/>
          <w:numId w:val="4"/>
        </w:numPr>
        <w:rPr>
          <w:rFonts w:ascii="Calibri" w:eastAsia="Calibri" w:hAnsi="Calibri" w:cs="Calibri"/>
        </w:rPr>
      </w:pPr>
      <w:r>
        <w:rPr>
          <w:rFonts w:ascii="Calibri" w:eastAsia="Calibri" w:hAnsi="Calibri" w:cs="Calibri"/>
        </w:rPr>
        <w:t>Europeans explored and settled overseas territories, encountering and interacting with indigenous populations.</w:t>
      </w:r>
    </w:p>
    <w:p w14:paraId="350F61F3" w14:textId="77777777" w:rsidR="003D278B" w:rsidRDefault="00D33F59">
      <w:pPr>
        <w:numPr>
          <w:ilvl w:val="0"/>
          <w:numId w:val="4"/>
        </w:numPr>
        <w:rPr>
          <w:rFonts w:ascii="Calibri" w:eastAsia="Calibri" w:hAnsi="Calibri" w:cs="Calibri"/>
        </w:rPr>
      </w:pPr>
      <w:r>
        <w:rPr>
          <w:rFonts w:ascii="Calibri" w:eastAsia="Calibri" w:hAnsi="Calibri" w:cs="Calibri"/>
        </w:rPr>
        <w:t>European society and experiences of everyday life were increasingly shaped by commercial and agricultural capitalism, notwithstanding the persistence of medieval social and economic structures.</w:t>
      </w:r>
    </w:p>
    <w:p w14:paraId="2A2D871D" w14:textId="77777777" w:rsidR="003D278B" w:rsidRDefault="00D33F59">
      <w:pPr>
        <w:numPr>
          <w:ilvl w:val="0"/>
          <w:numId w:val="4"/>
        </w:numPr>
        <w:rPr>
          <w:rFonts w:ascii="Calibri" w:eastAsia="Calibri" w:hAnsi="Calibri" w:cs="Calibri"/>
        </w:rPr>
      </w:pPr>
      <w:r>
        <w:rPr>
          <w:rFonts w:ascii="Calibri" w:eastAsia="Calibri" w:hAnsi="Calibri" w:cs="Calibri"/>
        </w:rPr>
        <w:t>The struggle for sovereignty within and among states resulted in varying degrees of political centralization.</w:t>
      </w:r>
    </w:p>
    <w:p w14:paraId="2FA5233A" w14:textId="77777777" w:rsidR="003D278B" w:rsidRDefault="00D33F59">
      <w:pPr>
        <w:ind w:left="1440"/>
        <w:rPr>
          <w:rFonts w:ascii="Cambria" w:eastAsia="Cambria" w:hAnsi="Cambria" w:cs="Cambria"/>
        </w:rPr>
      </w:pPr>
      <w:r>
        <w:br w:type="page"/>
      </w:r>
    </w:p>
    <w:p w14:paraId="6D452AAE" w14:textId="77777777" w:rsidR="003D278B" w:rsidRDefault="00D33F59">
      <w:pPr>
        <w:ind w:firstLine="720"/>
        <w:rPr>
          <w:rFonts w:ascii="Cambria" w:eastAsia="Cambria" w:hAnsi="Cambria" w:cs="Cambria"/>
        </w:rPr>
      </w:pPr>
      <w:r>
        <w:rPr>
          <w:rFonts w:ascii="Cambria" w:eastAsia="Cambria" w:hAnsi="Cambria" w:cs="Cambria"/>
          <w:b/>
        </w:rPr>
        <w:lastRenderedPageBreak/>
        <w:t>Period 2: 1648-1815</w:t>
      </w:r>
    </w:p>
    <w:p w14:paraId="11834169" w14:textId="77777777" w:rsidR="003D278B" w:rsidRDefault="00D33F59">
      <w:pPr>
        <w:numPr>
          <w:ilvl w:val="0"/>
          <w:numId w:val="7"/>
        </w:numPr>
        <w:rPr>
          <w:rFonts w:ascii="Calibri" w:eastAsia="Calibri" w:hAnsi="Calibri" w:cs="Calibri"/>
        </w:rPr>
      </w:pPr>
      <w:r>
        <w:rPr>
          <w:rFonts w:ascii="Calibri" w:eastAsia="Calibri" w:hAnsi="Calibri" w:cs="Calibri"/>
        </w:rPr>
        <w:t>Different models of political sovereignty affected the relationship among states and between states and individuals.</w:t>
      </w:r>
    </w:p>
    <w:p w14:paraId="737117B5" w14:textId="77777777" w:rsidR="003D278B" w:rsidRDefault="00D33F59">
      <w:pPr>
        <w:numPr>
          <w:ilvl w:val="0"/>
          <w:numId w:val="7"/>
        </w:numPr>
        <w:rPr>
          <w:rFonts w:ascii="Calibri" w:eastAsia="Calibri" w:hAnsi="Calibri" w:cs="Calibri"/>
        </w:rPr>
      </w:pPr>
      <w:r>
        <w:rPr>
          <w:rFonts w:ascii="Calibri" w:eastAsia="Calibri" w:hAnsi="Calibri" w:cs="Calibri"/>
        </w:rPr>
        <w:t>The expansion of European commerce accelerated the growth of a worldwide economic network.</w:t>
      </w:r>
    </w:p>
    <w:p w14:paraId="54A76E4B" w14:textId="77777777" w:rsidR="003D278B" w:rsidRDefault="00D33F59">
      <w:pPr>
        <w:numPr>
          <w:ilvl w:val="0"/>
          <w:numId w:val="7"/>
        </w:numPr>
        <w:rPr>
          <w:rFonts w:ascii="Calibri" w:eastAsia="Calibri" w:hAnsi="Calibri" w:cs="Calibri"/>
        </w:rPr>
      </w:pPr>
      <w:r>
        <w:rPr>
          <w:rFonts w:ascii="Calibri" w:eastAsia="Calibri" w:hAnsi="Calibri" w:cs="Calibri"/>
        </w:rPr>
        <w:t>The spread of Scientific Revolution concepts and practices and the Enlightenment’s application of these concepts and practices to political, social and ethical issues led to an increased but not unchallenged emphasis on reason in European culture.</w:t>
      </w:r>
    </w:p>
    <w:p w14:paraId="363F10AF" w14:textId="77777777" w:rsidR="003D278B" w:rsidRDefault="00D33F59">
      <w:pPr>
        <w:numPr>
          <w:ilvl w:val="0"/>
          <w:numId w:val="7"/>
        </w:numPr>
        <w:rPr>
          <w:rFonts w:ascii="Calibri" w:eastAsia="Calibri" w:hAnsi="Calibri" w:cs="Calibri"/>
        </w:rPr>
      </w:pPr>
      <w:r>
        <w:rPr>
          <w:rFonts w:ascii="Calibri" w:eastAsia="Calibri" w:hAnsi="Calibri" w:cs="Calibri"/>
        </w:rPr>
        <w:t>The experiences of everyday life were shaped by demographic, environmental, medical and technological changes.</w:t>
      </w:r>
    </w:p>
    <w:p w14:paraId="2C6FD075" w14:textId="77777777" w:rsidR="003D278B" w:rsidRDefault="003D278B">
      <w:pPr>
        <w:ind w:left="1440"/>
        <w:rPr>
          <w:rFonts w:ascii="Cambria" w:eastAsia="Cambria" w:hAnsi="Cambria" w:cs="Cambria"/>
        </w:rPr>
      </w:pPr>
    </w:p>
    <w:p w14:paraId="589CEBE6" w14:textId="77777777" w:rsidR="003D278B" w:rsidRDefault="00D33F59">
      <w:pPr>
        <w:ind w:firstLine="720"/>
        <w:rPr>
          <w:rFonts w:ascii="Cambria" w:eastAsia="Cambria" w:hAnsi="Cambria" w:cs="Cambria"/>
        </w:rPr>
      </w:pPr>
      <w:r>
        <w:rPr>
          <w:rFonts w:ascii="Cambria" w:eastAsia="Cambria" w:hAnsi="Cambria" w:cs="Cambria"/>
          <w:b/>
        </w:rPr>
        <w:t xml:space="preserve">Period 3: 1815-1914 </w:t>
      </w:r>
    </w:p>
    <w:p w14:paraId="1712B6C4" w14:textId="77777777" w:rsidR="003D278B" w:rsidRDefault="00D33F59">
      <w:pPr>
        <w:numPr>
          <w:ilvl w:val="0"/>
          <w:numId w:val="10"/>
        </w:numPr>
        <w:rPr>
          <w:rFonts w:ascii="Calibri" w:eastAsia="Calibri" w:hAnsi="Calibri" w:cs="Calibri"/>
        </w:rPr>
      </w:pPr>
      <w:r>
        <w:rPr>
          <w:rFonts w:ascii="Calibri" w:eastAsia="Calibri" w:hAnsi="Calibri" w:cs="Calibri"/>
        </w:rPr>
        <w:t>The Industrial Revolution spread from Great Britain to the continent, where the state played a greater role in promoting industry.</w:t>
      </w:r>
    </w:p>
    <w:p w14:paraId="43FA395F" w14:textId="77777777" w:rsidR="003D278B" w:rsidRDefault="00D33F59">
      <w:pPr>
        <w:numPr>
          <w:ilvl w:val="0"/>
          <w:numId w:val="10"/>
        </w:numPr>
        <w:rPr>
          <w:rFonts w:ascii="Calibri" w:eastAsia="Calibri" w:hAnsi="Calibri" w:cs="Calibri"/>
        </w:rPr>
      </w:pPr>
      <w:r>
        <w:rPr>
          <w:rFonts w:ascii="Calibri" w:eastAsia="Calibri" w:hAnsi="Calibri" w:cs="Calibri"/>
        </w:rPr>
        <w:t>The experiences of everyday life were shaped by industrialization, depending on the level industrial development in a particular location.</w:t>
      </w:r>
    </w:p>
    <w:p w14:paraId="7177C5E1" w14:textId="77777777" w:rsidR="003D278B" w:rsidRDefault="00D33F59">
      <w:pPr>
        <w:numPr>
          <w:ilvl w:val="0"/>
          <w:numId w:val="10"/>
        </w:numPr>
        <w:rPr>
          <w:rFonts w:ascii="Calibri" w:eastAsia="Calibri" w:hAnsi="Calibri" w:cs="Calibri"/>
        </w:rPr>
      </w:pPr>
      <w:r>
        <w:rPr>
          <w:rFonts w:ascii="Calibri" w:eastAsia="Calibri" w:hAnsi="Calibri" w:cs="Calibri"/>
        </w:rPr>
        <w:t>Political revolutions and the complications resulting from industrialization triggered a range of ideological, governmental, and collective responses.</w:t>
      </w:r>
    </w:p>
    <w:p w14:paraId="1AEF36CF" w14:textId="77777777" w:rsidR="003D278B" w:rsidRDefault="00D33F59">
      <w:pPr>
        <w:numPr>
          <w:ilvl w:val="0"/>
          <w:numId w:val="10"/>
        </w:numPr>
        <w:rPr>
          <w:rFonts w:ascii="Calibri" w:eastAsia="Calibri" w:hAnsi="Calibri" w:cs="Calibri"/>
        </w:rPr>
      </w:pPr>
      <w:r>
        <w:rPr>
          <w:rFonts w:ascii="Calibri" w:eastAsia="Calibri" w:hAnsi="Calibri" w:cs="Calibri"/>
        </w:rPr>
        <w:t>European states struggled to maintain international stability in an age of nationalism and revolutions.</w:t>
      </w:r>
    </w:p>
    <w:p w14:paraId="66167698" w14:textId="77777777" w:rsidR="003D278B" w:rsidRDefault="00D33F59">
      <w:pPr>
        <w:numPr>
          <w:ilvl w:val="0"/>
          <w:numId w:val="10"/>
        </w:numPr>
        <w:rPr>
          <w:rFonts w:ascii="Calibri" w:eastAsia="Calibri" w:hAnsi="Calibri" w:cs="Calibri"/>
        </w:rPr>
      </w:pPr>
      <w:r>
        <w:rPr>
          <w:rFonts w:ascii="Calibri" w:eastAsia="Calibri" w:hAnsi="Calibri" w:cs="Calibri"/>
        </w:rPr>
        <w:t>A variety of motives and methods led to the intensification of European global control and increased tensions among the Great Powers.</w:t>
      </w:r>
    </w:p>
    <w:p w14:paraId="06D0856E" w14:textId="77777777" w:rsidR="003D278B" w:rsidRDefault="00D33F59">
      <w:pPr>
        <w:numPr>
          <w:ilvl w:val="0"/>
          <w:numId w:val="10"/>
        </w:numPr>
        <w:rPr>
          <w:rFonts w:ascii="Calibri" w:eastAsia="Calibri" w:hAnsi="Calibri" w:cs="Calibri"/>
        </w:rPr>
      </w:pPr>
      <w:r>
        <w:rPr>
          <w:rFonts w:ascii="Calibri" w:eastAsia="Calibri" w:hAnsi="Calibri" w:cs="Calibri"/>
        </w:rPr>
        <w:t>European ideas and culture expressed a tension between objectivity and scientific realism on one hand, and subjectivity and individual expression on the other.</w:t>
      </w:r>
    </w:p>
    <w:p w14:paraId="089B8922" w14:textId="77777777" w:rsidR="003D278B" w:rsidRDefault="003D278B">
      <w:pPr>
        <w:ind w:left="1440"/>
        <w:rPr>
          <w:rFonts w:ascii="Cambria" w:eastAsia="Cambria" w:hAnsi="Cambria" w:cs="Cambria"/>
        </w:rPr>
      </w:pPr>
    </w:p>
    <w:p w14:paraId="51E88B5B" w14:textId="77777777" w:rsidR="003D278B" w:rsidRDefault="00D33F59">
      <w:pPr>
        <w:ind w:firstLine="720"/>
        <w:rPr>
          <w:rFonts w:ascii="Cambria" w:eastAsia="Cambria" w:hAnsi="Cambria" w:cs="Cambria"/>
        </w:rPr>
      </w:pPr>
      <w:r>
        <w:rPr>
          <w:rFonts w:ascii="Cambria" w:eastAsia="Cambria" w:hAnsi="Cambria" w:cs="Cambria"/>
          <w:b/>
        </w:rPr>
        <w:t>Period 4: 1914 to the Present</w:t>
      </w:r>
    </w:p>
    <w:p w14:paraId="61371020" w14:textId="77777777" w:rsidR="003D278B" w:rsidRDefault="00D33F59">
      <w:pPr>
        <w:numPr>
          <w:ilvl w:val="0"/>
          <w:numId w:val="13"/>
        </w:numPr>
        <w:rPr>
          <w:rFonts w:ascii="Calibri" w:eastAsia="Calibri" w:hAnsi="Calibri" w:cs="Calibri"/>
        </w:rPr>
      </w:pPr>
      <w:r>
        <w:rPr>
          <w:rFonts w:ascii="Calibri" w:eastAsia="Calibri" w:hAnsi="Calibri" w:cs="Calibri"/>
        </w:rPr>
        <w:t>Total war and political instability in the first half of the 20</w:t>
      </w:r>
      <w:r>
        <w:rPr>
          <w:rFonts w:ascii="Calibri" w:eastAsia="Calibri" w:hAnsi="Calibri" w:cs="Calibri"/>
          <w:vertAlign w:val="superscript"/>
        </w:rPr>
        <w:t>th</w:t>
      </w:r>
      <w:r>
        <w:rPr>
          <w:rFonts w:ascii="Calibri" w:eastAsia="Calibri" w:hAnsi="Calibri" w:cs="Calibri"/>
        </w:rPr>
        <w:t xml:space="preserve"> century gave way to a polarized state order during the Cold War and eventually to efforts at transnational union.</w:t>
      </w:r>
    </w:p>
    <w:p w14:paraId="18729550" w14:textId="77777777" w:rsidR="003D278B" w:rsidRDefault="00D33F59">
      <w:pPr>
        <w:numPr>
          <w:ilvl w:val="0"/>
          <w:numId w:val="13"/>
        </w:numPr>
        <w:rPr>
          <w:rFonts w:ascii="Calibri" w:eastAsia="Calibri" w:hAnsi="Calibri" w:cs="Calibri"/>
        </w:rPr>
      </w:pPr>
      <w:r>
        <w:rPr>
          <w:rFonts w:ascii="Calibri" w:eastAsia="Calibri" w:hAnsi="Calibri" w:cs="Calibri"/>
        </w:rPr>
        <w:t>The stresses of economic collapse and total war engendered internal conflicts within European states and created conflicting conceptions of the relationship between the individual and the state, as demonstrated in the ideological battle between liberal democracy, communism and fascism.</w:t>
      </w:r>
    </w:p>
    <w:p w14:paraId="7ED6D0EF" w14:textId="77777777" w:rsidR="003D278B" w:rsidRDefault="00D33F59">
      <w:pPr>
        <w:numPr>
          <w:ilvl w:val="0"/>
          <w:numId w:val="13"/>
        </w:numPr>
        <w:rPr>
          <w:rFonts w:ascii="Calibri" w:eastAsia="Calibri" w:hAnsi="Calibri" w:cs="Calibri"/>
        </w:rPr>
      </w:pPr>
      <w:r>
        <w:rPr>
          <w:rFonts w:ascii="Calibri" w:eastAsia="Calibri" w:hAnsi="Calibri" w:cs="Calibri"/>
        </w:rPr>
        <w:t>During the 20</w:t>
      </w:r>
      <w:r>
        <w:rPr>
          <w:rFonts w:ascii="Calibri" w:eastAsia="Calibri" w:hAnsi="Calibri" w:cs="Calibri"/>
          <w:vertAlign w:val="superscript"/>
        </w:rPr>
        <w:t>th</w:t>
      </w:r>
      <w:r>
        <w:rPr>
          <w:rFonts w:ascii="Calibri" w:eastAsia="Calibri" w:hAnsi="Calibri" w:cs="Calibri"/>
        </w:rPr>
        <w:t xml:space="preserve"> century, diverse intellectual and cultural movements questioned the existence of objective knowledge, the ability of reason to arrive at truth, and the role of religion in determining moral standards.</w:t>
      </w:r>
    </w:p>
    <w:p w14:paraId="121A6DD8" w14:textId="77777777" w:rsidR="003D278B" w:rsidRDefault="00D33F59">
      <w:pPr>
        <w:numPr>
          <w:ilvl w:val="0"/>
          <w:numId w:val="13"/>
        </w:numPr>
        <w:rPr>
          <w:rFonts w:ascii="Calibri" w:eastAsia="Calibri" w:hAnsi="Calibri" w:cs="Calibri"/>
        </w:rPr>
      </w:pPr>
      <w:r>
        <w:rPr>
          <w:rFonts w:ascii="Calibri" w:eastAsia="Calibri" w:hAnsi="Calibri" w:cs="Calibri"/>
        </w:rPr>
        <w:t>Demographic changes, economic growth, total war, disruptions of traditional social patterns and competing definitions of freedom and justice altered the experiences of everyday life.</w:t>
      </w:r>
    </w:p>
    <w:p w14:paraId="1AF4A541" w14:textId="77777777" w:rsidR="003D278B" w:rsidRDefault="003D278B">
      <w:pPr>
        <w:rPr>
          <w:rFonts w:ascii="Cambria" w:eastAsia="Cambria" w:hAnsi="Cambria" w:cs="Cambria"/>
        </w:rPr>
      </w:pPr>
    </w:p>
    <w:p w14:paraId="3674616A" w14:textId="77777777" w:rsidR="003D278B" w:rsidRDefault="003D278B">
      <w:pPr>
        <w:rPr>
          <w:rFonts w:ascii="Cambria" w:eastAsia="Cambria" w:hAnsi="Cambria" w:cs="Cambria"/>
        </w:rPr>
      </w:pPr>
    </w:p>
    <w:p w14:paraId="29C9FF31" w14:textId="77777777" w:rsidR="003D278B" w:rsidRDefault="003D278B">
      <w:pPr>
        <w:rPr>
          <w:rFonts w:ascii="Cambria" w:eastAsia="Cambria" w:hAnsi="Cambria" w:cs="Cambria"/>
        </w:rPr>
      </w:pPr>
    </w:p>
    <w:p w14:paraId="454FD2EB" w14:textId="77777777" w:rsidR="003D278B" w:rsidRDefault="00D33F59">
      <w:pPr>
        <w:rPr>
          <w:rFonts w:ascii="Cambria" w:eastAsia="Cambria" w:hAnsi="Cambria" w:cs="Cambria"/>
          <w:sz w:val="28"/>
          <w:szCs w:val="28"/>
        </w:rPr>
      </w:pPr>
      <w:r>
        <w:rPr>
          <w:rFonts w:ascii="Cambria" w:eastAsia="Cambria" w:hAnsi="Cambria" w:cs="Cambria"/>
          <w:b/>
          <w:sz w:val="28"/>
          <w:szCs w:val="28"/>
        </w:rPr>
        <w:t>Curricular Requirements</w:t>
      </w:r>
    </w:p>
    <w:p w14:paraId="225B4C3A" w14:textId="77777777" w:rsidR="003D278B" w:rsidRDefault="003D278B"/>
    <w:p w14:paraId="23881228" w14:textId="77777777" w:rsidR="003D278B" w:rsidRDefault="00D33F59">
      <w:r>
        <w:t>CR1a</w:t>
      </w:r>
      <w:r>
        <w:tab/>
        <w:t>The Course includes a college-level European history textbook.</w:t>
      </w:r>
    </w:p>
    <w:p w14:paraId="362D4E24" w14:textId="77777777" w:rsidR="003D278B" w:rsidRDefault="00D33F59">
      <w:pPr>
        <w:numPr>
          <w:ilvl w:val="0"/>
          <w:numId w:val="8"/>
        </w:numPr>
      </w:pPr>
      <w:r>
        <w:t>See pages 5, 6, 7, 8, 9, 10, 11, 12, 13, 14, 15, 16, 17</w:t>
      </w:r>
    </w:p>
    <w:p w14:paraId="031B8B1B" w14:textId="77777777" w:rsidR="003D278B" w:rsidRDefault="003D278B">
      <w:pPr>
        <w:rPr>
          <w:u w:val="single"/>
        </w:rPr>
      </w:pPr>
    </w:p>
    <w:p w14:paraId="52B43DFC" w14:textId="77777777" w:rsidR="003D278B" w:rsidRDefault="00D33F59">
      <w:r>
        <w:t>CR1b</w:t>
      </w:r>
      <w:r>
        <w:tab/>
        <w:t xml:space="preserve">The course includes diverse primary sources, including written documents, maps, </w:t>
      </w:r>
    </w:p>
    <w:p w14:paraId="67BAC8B5" w14:textId="77777777" w:rsidR="003D278B" w:rsidRDefault="00D33F59">
      <w:r>
        <w:tab/>
        <w:t>images, quantitative data (charts, tables), and works of art.</w:t>
      </w:r>
    </w:p>
    <w:p w14:paraId="03B2C8A2" w14:textId="77777777" w:rsidR="003D278B" w:rsidRDefault="00D33F59">
      <w:pPr>
        <w:numPr>
          <w:ilvl w:val="0"/>
          <w:numId w:val="8"/>
        </w:numPr>
        <w:rPr>
          <w:sz w:val="28"/>
          <w:szCs w:val="28"/>
        </w:rPr>
      </w:pPr>
      <w:r>
        <w:t>See pages 5, 10, 11, 14, 15, 16, 17</w:t>
      </w:r>
      <w:r>
        <w:br/>
      </w:r>
    </w:p>
    <w:p w14:paraId="7CC7B282" w14:textId="77777777" w:rsidR="003D278B" w:rsidRDefault="00D33F59">
      <w:r>
        <w:t>CR1c</w:t>
      </w:r>
      <w:r>
        <w:tab/>
        <w:t xml:space="preserve">The course includes multiple secondary sources written by historians or scholars </w:t>
      </w:r>
    </w:p>
    <w:p w14:paraId="14182642" w14:textId="77777777" w:rsidR="003D278B" w:rsidRDefault="00D33F59">
      <w:r>
        <w:tab/>
        <w:t>interpreting the past.</w:t>
      </w:r>
    </w:p>
    <w:p w14:paraId="7D805D5B" w14:textId="77777777" w:rsidR="003D278B" w:rsidRDefault="00D33F59">
      <w:pPr>
        <w:numPr>
          <w:ilvl w:val="0"/>
          <w:numId w:val="8"/>
        </w:numPr>
      </w:pPr>
      <w:r>
        <w:t>See pages 5, 6, 7, 8, 9, 10, 11, 12, 13, 14, 15, 16, 17</w:t>
      </w:r>
    </w:p>
    <w:p w14:paraId="408A72C8" w14:textId="77777777" w:rsidR="003D278B" w:rsidRDefault="003D278B">
      <w:pPr>
        <w:ind w:left="360"/>
      </w:pPr>
    </w:p>
    <w:p w14:paraId="1A622CEA" w14:textId="77777777" w:rsidR="003D278B" w:rsidRDefault="00D33F59">
      <w:r>
        <w:t>CR2</w:t>
      </w:r>
      <w:r>
        <w:tab/>
        <w:t>Each of the course historical periods receives explicit attention.</w:t>
      </w:r>
    </w:p>
    <w:p w14:paraId="4361C0B5" w14:textId="77777777" w:rsidR="003D278B" w:rsidRDefault="00D33F59">
      <w:pPr>
        <w:numPr>
          <w:ilvl w:val="0"/>
          <w:numId w:val="8"/>
        </w:numPr>
        <w:rPr>
          <w:sz w:val="28"/>
          <w:szCs w:val="28"/>
        </w:rPr>
      </w:pPr>
      <w:r>
        <w:t>See pages 5, 6, 7, 8, 9, 10, 11, 12, 13, 14, 15, 16, 17</w:t>
      </w:r>
      <w:r>
        <w:br/>
      </w:r>
    </w:p>
    <w:p w14:paraId="182AC655" w14:textId="77777777" w:rsidR="003D278B" w:rsidRDefault="00D33F59">
      <w:r>
        <w:t>CR3</w:t>
      </w:r>
      <w:r>
        <w:tab/>
        <w:t xml:space="preserve">Students are provided opportunities to apply learning objectives in each of the </w:t>
      </w:r>
    </w:p>
    <w:p w14:paraId="3C0777E8" w14:textId="77777777" w:rsidR="003D278B" w:rsidRDefault="00D33F59">
      <w:r>
        <w:tab/>
        <w:t>five themes throughout the course.</w:t>
      </w:r>
    </w:p>
    <w:p w14:paraId="058FCEA2" w14:textId="77777777" w:rsidR="003D278B" w:rsidRDefault="00D33F59">
      <w:pPr>
        <w:numPr>
          <w:ilvl w:val="0"/>
          <w:numId w:val="8"/>
        </w:numPr>
        <w:rPr>
          <w:sz w:val="28"/>
          <w:szCs w:val="28"/>
        </w:rPr>
      </w:pPr>
      <w:r>
        <w:t>See pages 5, 6, 7, 8, 9, 10, 11, 12, 13, 14, 15, 16, 17</w:t>
      </w:r>
    </w:p>
    <w:p w14:paraId="78F6DE09" w14:textId="77777777" w:rsidR="003D278B" w:rsidRDefault="003D278B">
      <w:pPr>
        <w:ind w:left="360"/>
      </w:pPr>
    </w:p>
    <w:p w14:paraId="31B10086" w14:textId="77777777" w:rsidR="003D278B" w:rsidRDefault="00D33F59">
      <w:r>
        <w:t>CR4</w:t>
      </w:r>
      <w:r>
        <w:tab/>
        <w:t>The course provides opportunities for students to develop coherent written</w:t>
      </w:r>
    </w:p>
    <w:p w14:paraId="6E6DD4E4" w14:textId="77777777" w:rsidR="003D278B" w:rsidRDefault="00D33F59">
      <w:pPr>
        <w:ind w:firstLine="720"/>
      </w:pPr>
      <w:r>
        <w:t xml:space="preserve"> arguments that have a thesis supported by relevant historical evidence.  </w:t>
      </w:r>
    </w:p>
    <w:p w14:paraId="068D2239" w14:textId="77777777" w:rsidR="003D278B" w:rsidRDefault="00D33F59">
      <w:pPr>
        <w:ind w:firstLine="720"/>
      </w:pPr>
      <w:r>
        <w:t>–Historical argumentation.</w:t>
      </w:r>
    </w:p>
    <w:p w14:paraId="6F668DB1" w14:textId="77777777" w:rsidR="003D278B" w:rsidRDefault="00D33F59">
      <w:pPr>
        <w:numPr>
          <w:ilvl w:val="0"/>
          <w:numId w:val="8"/>
        </w:numPr>
      </w:pPr>
      <w:r>
        <w:t>See pages 7, 8, 9, 10, 11, 12, 13, 14, 15, 16, 17</w:t>
      </w:r>
    </w:p>
    <w:p w14:paraId="4C56A6DA" w14:textId="77777777" w:rsidR="003D278B" w:rsidRDefault="003D278B"/>
    <w:p w14:paraId="334BD43C" w14:textId="77777777" w:rsidR="003D278B" w:rsidRDefault="00D33F59">
      <w:r>
        <w:t>CR5</w:t>
      </w:r>
      <w:r>
        <w:tab/>
        <w:t xml:space="preserve">The course provides opportunities for students to identify and evaluate diverse </w:t>
      </w:r>
    </w:p>
    <w:p w14:paraId="7F19CFDE" w14:textId="77777777" w:rsidR="003D278B" w:rsidRDefault="00D33F59">
      <w:r>
        <w:tab/>
        <w:t xml:space="preserve">historical interpretations. –Interpretation </w:t>
      </w:r>
    </w:p>
    <w:p w14:paraId="1C488231" w14:textId="77777777" w:rsidR="003D278B" w:rsidRDefault="00D33F59">
      <w:pPr>
        <w:numPr>
          <w:ilvl w:val="0"/>
          <w:numId w:val="8"/>
        </w:numPr>
      </w:pPr>
      <w:r>
        <w:t>See pages 7, 8, 9, 12, 13, 14, 15, 16, 17</w:t>
      </w:r>
    </w:p>
    <w:p w14:paraId="24B76619" w14:textId="77777777" w:rsidR="003D278B" w:rsidRDefault="003D278B"/>
    <w:p w14:paraId="2AD48DD2" w14:textId="77777777" w:rsidR="003D278B" w:rsidRDefault="00D33F59">
      <w:r>
        <w:t>CR6</w:t>
      </w:r>
      <w:r>
        <w:tab/>
        <w:t>The course provides opportunities for students to analyze evidence about the past</w:t>
      </w:r>
    </w:p>
    <w:p w14:paraId="375188BB" w14:textId="77777777" w:rsidR="003D278B" w:rsidRDefault="00D33F59">
      <w:pPr>
        <w:ind w:firstLine="720"/>
      </w:pPr>
      <w:r>
        <w:t xml:space="preserve"> from diverse sources, such as written documents, maps, visual sources, and </w:t>
      </w:r>
    </w:p>
    <w:p w14:paraId="4DF746CC" w14:textId="77777777" w:rsidR="003D278B" w:rsidRDefault="00D33F59">
      <w:pPr>
        <w:ind w:firstLine="720"/>
      </w:pPr>
      <w:r>
        <w:t>quantitative data. –Appropriate use of historical evidence.</w:t>
      </w:r>
    </w:p>
    <w:p w14:paraId="2263EA49" w14:textId="77777777" w:rsidR="003D278B" w:rsidRDefault="00D33F59">
      <w:pPr>
        <w:numPr>
          <w:ilvl w:val="0"/>
          <w:numId w:val="8"/>
        </w:numPr>
      </w:pPr>
      <w:r>
        <w:t>See pages 7, 8, 9, 10, 11, 12, 13, 14, 15, 16, 17</w:t>
      </w:r>
    </w:p>
    <w:p w14:paraId="6E1FB4C1" w14:textId="77777777" w:rsidR="003D278B" w:rsidRDefault="003D278B"/>
    <w:p w14:paraId="51663FD5" w14:textId="77777777" w:rsidR="003D278B" w:rsidRDefault="00D33F59">
      <w:r>
        <w:t>CR7</w:t>
      </w:r>
      <w:r>
        <w:tab/>
        <w:t xml:space="preserve">The course provides opportunities for students to examine relationships between </w:t>
      </w:r>
    </w:p>
    <w:p w14:paraId="5AABA19F" w14:textId="77777777" w:rsidR="003D278B" w:rsidRDefault="00D33F59">
      <w:r>
        <w:tab/>
        <w:t>causes and effects of events or processes.  –Historical causation</w:t>
      </w:r>
    </w:p>
    <w:p w14:paraId="05644966" w14:textId="77777777" w:rsidR="003D278B" w:rsidRDefault="00D33F59">
      <w:pPr>
        <w:numPr>
          <w:ilvl w:val="0"/>
          <w:numId w:val="8"/>
        </w:numPr>
      </w:pPr>
      <w:r>
        <w:t>See pages 7, 8, 9, 11, 12, 13, 14, 15, 16, 17</w:t>
      </w:r>
    </w:p>
    <w:p w14:paraId="73609276" w14:textId="77777777" w:rsidR="003D278B" w:rsidRDefault="003D278B"/>
    <w:p w14:paraId="5ADFB2D9" w14:textId="77777777" w:rsidR="003D278B" w:rsidRDefault="00D33F59">
      <w:r>
        <w:t>CR8</w:t>
      </w:r>
      <w:r>
        <w:tab/>
        <w:t xml:space="preserve">The course provides opportunities for students to identify and analyze patterns of </w:t>
      </w:r>
    </w:p>
    <w:p w14:paraId="52DD23F2" w14:textId="77777777" w:rsidR="003D278B" w:rsidRDefault="00D33F59">
      <w:r>
        <w:tab/>
        <w:t xml:space="preserve">continuity and change over time and connect them to larger historical processes or </w:t>
      </w:r>
    </w:p>
    <w:p w14:paraId="08B8D116" w14:textId="77777777" w:rsidR="003D278B" w:rsidRDefault="00D33F59">
      <w:r>
        <w:tab/>
        <w:t>themes.  –Patterns of continuity and change over time</w:t>
      </w:r>
    </w:p>
    <w:p w14:paraId="3539E820" w14:textId="77777777" w:rsidR="003D278B" w:rsidRDefault="00D33F59">
      <w:pPr>
        <w:numPr>
          <w:ilvl w:val="0"/>
          <w:numId w:val="8"/>
        </w:numPr>
      </w:pPr>
      <w:r>
        <w:t>See pages 9, 10, 11, 12, 13, 14, 15, 16, 17</w:t>
      </w:r>
    </w:p>
    <w:p w14:paraId="098AD0C5" w14:textId="77777777" w:rsidR="003D278B" w:rsidRDefault="00D33F59">
      <w:r>
        <w:br w:type="page"/>
      </w:r>
    </w:p>
    <w:p w14:paraId="2D77D170" w14:textId="77777777" w:rsidR="003D278B" w:rsidRDefault="00D33F59">
      <w:r>
        <w:lastRenderedPageBreak/>
        <w:t>CR9</w:t>
      </w:r>
      <w:r>
        <w:tab/>
        <w:t xml:space="preserve">The course provides opportunities for students to compare historical </w:t>
      </w:r>
    </w:p>
    <w:p w14:paraId="68AA6E2E" w14:textId="77777777" w:rsidR="003D278B" w:rsidRDefault="00D33F59">
      <w:r>
        <w:tab/>
        <w:t xml:space="preserve">developments across or within societies in various chronological and geographical </w:t>
      </w:r>
    </w:p>
    <w:p w14:paraId="6D51D943" w14:textId="77777777" w:rsidR="003D278B" w:rsidRDefault="00D33F59">
      <w:r>
        <w:tab/>
        <w:t>contexts.  –Comparison</w:t>
      </w:r>
    </w:p>
    <w:p w14:paraId="7808D786" w14:textId="77777777" w:rsidR="003D278B" w:rsidRDefault="00D33F59">
      <w:pPr>
        <w:numPr>
          <w:ilvl w:val="0"/>
          <w:numId w:val="8"/>
        </w:numPr>
      </w:pPr>
      <w:r>
        <w:t>See pages 8, 9, 10, 11, 12, 13, 14, 15, 16, 17</w:t>
      </w:r>
    </w:p>
    <w:p w14:paraId="06411702" w14:textId="77777777" w:rsidR="003D278B" w:rsidRDefault="003D278B"/>
    <w:p w14:paraId="0A1C6DCA" w14:textId="77777777" w:rsidR="003D278B" w:rsidRDefault="00D33F59">
      <w:r>
        <w:t>CR10</w:t>
      </w:r>
      <w:r>
        <w:tab/>
        <w:t xml:space="preserve">The course provides opportunities for students to evaluate ways in which specific </w:t>
      </w:r>
    </w:p>
    <w:p w14:paraId="7FAC8B7C" w14:textId="77777777" w:rsidR="003D278B" w:rsidRDefault="00D33F59">
      <w:r>
        <w:tab/>
        <w:t xml:space="preserve">historical circumstances of time and place connect to broader regional, national, </w:t>
      </w:r>
    </w:p>
    <w:p w14:paraId="19702197" w14:textId="77777777" w:rsidR="003D278B" w:rsidRDefault="00D33F59">
      <w:r>
        <w:tab/>
        <w:t xml:space="preserve">or global processes.  –Contextualization </w:t>
      </w:r>
    </w:p>
    <w:p w14:paraId="7DC555F9" w14:textId="77777777" w:rsidR="003D278B" w:rsidRDefault="00D33F59">
      <w:pPr>
        <w:numPr>
          <w:ilvl w:val="0"/>
          <w:numId w:val="8"/>
        </w:numPr>
      </w:pPr>
      <w:r>
        <w:t>See pages 7, 8, 9, 10, 11, 12, 13, 14, 15, 16, 17</w:t>
      </w:r>
    </w:p>
    <w:p w14:paraId="16803389" w14:textId="77777777" w:rsidR="003D278B" w:rsidRDefault="003D278B"/>
    <w:p w14:paraId="4F45CED5" w14:textId="77777777" w:rsidR="003D278B" w:rsidRDefault="003D278B"/>
    <w:p w14:paraId="441CA6D5" w14:textId="77777777" w:rsidR="003D278B" w:rsidRDefault="003D278B"/>
    <w:p w14:paraId="1A3910F9" w14:textId="77777777" w:rsidR="003D278B" w:rsidRDefault="003D278B"/>
    <w:p w14:paraId="1A4CE0E6" w14:textId="77777777" w:rsidR="003D278B" w:rsidRDefault="003D278B"/>
    <w:p w14:paraId="125C9320" w14:textId="77777777" w:rsidR="003D278B" w:rsidRDefault="003D278B"/>
    <w:p w14:paraId="0484F59D" w14:textId="77777777" w:rsidR="003D278B" w:rsidRDefault="003D278B" w:rsidP="000350D1">
      <w:pPr>
        <w:ind w:left="1440"/>
      </w:pPr>
    </w:p>
    <w:p w14:paraId="7BCF4A58" w14:textId="77777777" w:rsidR="003D278B" w:rsidRDefault="003D278B"/>
    <w:p w14:paraId="5A6408A7" w14:textId="77777777" w:rsidR="003D278B" w:rsidRDefault="003D278B"/>
    <w:p w14:paraId="4AACE415" w14:textId="77777777" w:rsidR="003D278B" w:rsidRDefault="003D278B"/>
    <w:p w14:paraId="65B6C54E" w14:textId="77777777" w:rsidR="003D278B" w:rsidRDefault="003D278B"/>
    <w:p w14:paraId="2FBC2CB6" w14:textId="77777777" w:rsidR="003D278B" w:rsidRDefault="003D278B"/>
    <w:p w14:paraId="610C00C1" w14:textId="77777777" w:rsidR="003D278B" w:rsidRDefault="003D278B"/>
    <w:p w14:paraId="2485E69F" w14:textId="77777777" w:rsidR="003D278B" w:rsidRDefault="003D278B"/>
    <w:p w14:paraId="3FED3AED" w14:textId="77777777" w:rsidR="003D278B" w:rsidRDefault="003D278B"/>
    <w:p w14:paraId="0AFA75C9" w14:textId="77777777" w:rsidR="003D278B" w:rsidRDefault="003D278B"/>
    <w:p w14:paraId="458551C6" w14:textId="77777777" w:rsidR="003D278B" w:rsidRDefault="003D278B"/>
    <w:p w14:paraId="269EE3C9" w14:textId="77777777" w:rsidR="003D278B" w:rsidRDefault="003D278B"/>
    <w:p w14:paraId="38955B1B" w14:textId="77777777" w:rsidR="003D278B" w:rsidRDefault="003D278B"/>
    <w:p w14:paraId="54D4E06B" w14:textId="77777777" w:rsidR="003D278B" w:rsidRDefault="003D278B"/>
    <w:p w14:paraId="05B238E6" w14:textId="77777777" w:rsidR="003D278B" w:rsidRDefault="003D278B"/>
    <w:p w14:paraId="213D82BC" w14:textId="77777777" w:rsidR="003D278B" w:rsidRDefault="003D278B"/>
    <w:p w14:paraId="4FCD1C18" w14:textId="77777777" w:rsidR="003D278B" w:rsidRDefault="003D278B"/>
    <w:p w14:paraId="0ABBAE99" w14:textId="77777777" w:rsidR="003D278B" w:rsidRDefault="003D278B"/>
    <w:p w14:paraId="5D25C9F2" w14:textId="77777777" w:rsidR="003D278B" w:rsidRDefault="003D278B"/>
    <w:p w14:paraId="0DC122C2" w14:textId="77777777" w:rsidR="003D278B" w:rsidRDefault="003D278B"/>
    <w:p w14:paraId="455F17C9" w14:textId="77777777" w:rsidR="003D278B" w:rsidRDefault="003D278B"/>
    <w:p w14:paraId="6C205368" w14:textId="77777777" w:rsidR="003D278B" w:rsidRDefault="003D278B"/>
    <w:p w14:paraId="2F2CB15F" w14:textId="77777777" w:rsidR="003D278B" w:rsidRDefault="003D278B"/>
    <w:p w14:paraId="609D5543" w14:textId="77777777" w:rsidR="003D278B" w:rsidRDefault="003D278B"/>
    <w:p w14:paraId="0EDCDDAF" w14:textId="77777777" w:rsidR="003D278B" w:rsidRDefault="003D278B"/>
    <w:p w14:paraId="4A313D18" w14:textId="77777777" w:rsidR="003D278B" w:rsidRDefault="003D278B"/>
    <w:p w14:paraId="5E01963D" w14:textId="77777777" w:rsidR="003D278B" w:rsidRDefault="003D278B"/>
    <w:p w14:paraId="7DED77CD" w14:textId="77777777" w:rsidR="003D278B" w:rsidRDefault="003D278B"/>
    <w:p w14:paraId="1A19E4EB" w14:textId="43D4F806" w:rsidR="003D278B" w:rsidRDefault="003D278B"/>
    <w:p w14:paraId="5C3BCB6E" w14:textId="77777777" w:rsidR="00C77337" w:rsidRDefault="00C77337"/>
    <w:p w14:paraId="6E6FBF25" w14:textId="77777777" w:rsidR="003D278B" w:rsidRDefault="003D278B"/>
    <w:p w14:paraId="5004DBFC" w14:textId="77777777" w:rsidR="003D278B" w:rsidRDefault="00D33F59">
      <w:r>
        <w:rPr>
          <w:rFonts w:ascii="Cambria" w:eastAsia="Cambria" w:hAnsi="Cambria" w:cs="Cambria"/>
          <w:b/>
          <w:sz w:val="28"/>
          <w:szCs w:val="28"/>
        </w:rPr>
        <w:lastRenderedPageBreak/>
        <w:t xml:space="preserve">Materials and Assignments </w:t>
      </w:r>
      <w:r>
        <w:rPr>
          <w:b/>
        </w:rPr>
        <w:tab/>
        <w:t>[CR1a] [CR1b] [CR1c]</w:t>
      </w:r>
    </w:p>
    <w:p w14:paraId="657841F7" w14:textId="77777777" w:rsidR="003D278B" w:rsidRDefault="00D33F59">
      <w:pPr>
        <w:rPr>
          <w:rFonts w:ascii="Cambria" w:eastAsia="Cambria" w:hAnsi="Cambria" w:cs="Cambria"/>
        </w:rPr>
      </w:pPr>
      <w:r>
        <w:rPr>
          <w:rFonts w:ascii="Cambria" w:eastAsia="Cambria" w:hAnsi="Cambria" w:cs="Cambria"/>
          <w:b/>
        </w:rPr>
        <w:t>Texts and other instructional resources:</w:t>
      </w:r>
    </w:p>
    <w:p w14:paraId="51877E64" w14:textId="77777777" w:rsidR="003D278B" w:rsidRDefault="00D33F59">
      <w:r>
        <w:t xml:space="preserve">Spielvogel, Jackson J. </w:t>
      </w:r>
      <w:r>
        <w:rPr>
          <w:i/>
        </w:rPr>
        <w:t>Western Civilization</w:t>
      </w:r>
      <w:r>
        <w:t>. 10th Edition. Cengage Learning, 2016</w:t>
      </w:r>
    </w:p>
    <w:p w14:paraId="56089E1D" w14:textId="77777777" w:rsidR="003D278B" w:rsidRDefault="00D33F59">
      <w:r>
        <w:tab/>
        <w:t>Accompanying website</w:t>
      </w:r>
    </w:p>
    <w:p w14:paraId="23A6ABEF" w14:textId="77777777" w:rsidR="003D278B" w:rsidRDefault="003D278B"/>
    <w:p w14:paraId="4C1EAACB" w14:textId="77777777" w:rsidR="003D278B" w:rsidRDefault="00D33F59">
      <w:r>
        <w:t xml:space="preserve">Caliguire, et al. </w:t>
      </w:r>
      <w:r>
        <w:rPr>
          <w:i/>
        </w:rPr>
        <w:t xml:space="preserve"> Advanced Placement European History 1: Modern World: New Directions</w:t>
      </w:r>
      <w:r>
        <w:t xml:space="preserve">.  Ohio: The Center for Creative Learning, 2006.  </w:t>
      </w:r>
    </w:p>
    <w:p w14:paraId="4F8B05B6" w14:textId="77777777" w:rsidR="003D278B" w:rsidRDefault="003D278B"/>
    <w:p w14:paraId="2366FA66" w14:textId="77777777" w:rsidR="003D278B" w:rsidRDefault="00D33F59">
      <w:r>
        <w:t xml:space="preserve">Caliguire, et al.  </w:t>
      </w:r>
      <w:r>
        <w:rPr>
          <w:i/>
        </w:rPr>
        <w:t>Advanced Placement European History 2: Westernizing the World, 1870 to the Present</w:t>
      </w:r>
      <w:r>
        <w:t xml:space="preserve">.  Ohio: The Center for Creative Learning, 2006.  </w:t>
      </w:r>
    </w:p>
    <w:p w14:paraId="40A0E862" w14:textId="77777777" w:rsidR="003D278B" w:rsidRDefault="003D278B"/>
    <w:p w14:paraId="77FFBC75" w14:textId="77777777" w:rsidR="003D278B" w:rsidRDefault="00D33F59">
      <w:r>
        <w:t xml:space="preserve">Murphy, et al. </w:t>
      </w:r>
      <w:r>
        <w:rPr>
          <w:i/>
        </w:rPr>
        <w:t>Advanced Placement European History 3: Reviewing for the Examination</w:t>
      </w:r>
      <w:r>
        <w:t xml:space="preserve">.  Ohio: The Center for Creative Learning, 2006.  </w:t>
      </w:r>
    </w:p>
    <w:p w14:paraId="28EDD1F0" w14:textId="77777777" w:rsidR="003D278B" w:rsidRDefault="003D278B"/>
    <w:p w14:paraId="469B9A5C" w14:textId="77777777" w:rsidR="003D278B" w:rsidRDefault="00D33F59">
      <w:r>
        <w:t xml:space="preserve">European History Facts on File </w:t>
      </w:r>
    </w:p>
    <w:p w14:paraId="5A7DA1C6" w14:textId="77777777" w:rsidR="003D278B" w:rsidRDefault="003D278B"/>
    <w:p w14:paraId="20B4076B" w14:textId="77777777" w:rsidR="003D278B" w:rsidRDefault="00D33F59">
      <w:r>
        <w:t xml:space="preserve">Wiesner, et al. </w:t>
      </w:r>
      <w:r>
        <w:rPr>
          <w:i/>
        </w:rPr>
        <w:t>Discovering the Western Past: A Look at the Evidence Volume II: Since 1500.</w:t>
      </w:r>
      <w:r>
        <w:t xml:space="preserve"> 6</w:t>
      </w:r>
      <w:r>
        <w:rPr>
          <w:vertAlign w:val="superscript"/>
        </w:rPr>
        <w:t>th</w:t>
      </w:r>
      <w:r>
        <w:t xml:space="preserve"> Edition. Boston: Houghton Mifflin Co., 2008.</w:t>
      </w:r>
    </w:p>
    <w:p w14:paraId="358D4939" w14:textId="77777777" w:rsidR="003D278B" w:rsidRDefault="003D278B"/>
    <w:p w14:paraId="083ECFC6" w14:textId="77777777" w:rsidR="003D278B" w:rsidRDefault="00D33F59">
      <w:proofErr w:type="spellStart"/>
      <w:r>
        <w:t>Kishlansky</w:t>
      </w:r>
      <w:proofErr w:type="spellEnd"/>
      <w:r>
        <w:t>, Mark A., Editor</w:t>
      </w:r>
      <w:r>
        <w:rPr>
          <w:i/>
        </w:rPr>
        <w:t>. Sources of the West: Readings in Western Civilization: From 1600 to the Present</w:t>
      </w:r>
      <w:r>
        <w:t>. 4</w:t>
      </w:r>
      <w:r>
        <w:rPr>
          <w:vertAlign w:val="superscript"/>
        </w:rPr>
        <w:t>th</w:t>
      </w:r>
      <w:r>
        <w:t xml:space="preserve"> Edition. New York: Longman, 2001.</w:t>
      </w:r>
    </w:p>
    <w:p w14:paraId="6CB59E04" w14:textId="77777777" w:rsidR="003D278B" w:rsidRDefault="003D278B"/>
    <w:p w14:paraId="0E7BFD69" w14:textId="77777777" w:rsidR="003D278B" w:rsidRDefault="00D33F59">
      <w:r>
        <w:t xml:space="preserve">Golden, Richard M. and Kuehn, Thomas. </w:t>
      </w:r>
      <w:r>
        <w:rPr>
          <w:i/>
        </w:rPr>
        <w:t>Western Societies: Primary Sources in Social History: From the Seventeenth Century to the Present</w:t>
      </w:r>
      <w:r>
        <w:t>. Volume II.  New York: St. Martin’s Press, 1993.</w:t>
      </w:r>
    </w:p>
    <w:p w14:paraId="45B565A8" w14:textId="77777777" w:rsidR="003D278B" w:rsidRDefault="003D278B"/>
    <w:p w14:paraId="5B09C6EE" w14:textId="77777777" w:rsidR="003D278B" w:rsidRDefault="00D33F59">
      <w:r>
        <w:t xml:space="preserve">McKay et al.  </w:t>
      </w:r>
      <w:r>
        <w:rPr>
          <w:i/>
        </w:rPr>
        <w:t>Sources of Western Society; Since 1300</w:t>
      </w:r>
      <w:r>
        <w:t>. 3</w:t>
      </w:r>
      <w:r>
        <w:rPr>
          <w:vertAlign w:val="superscript"/>
        </w:rPr>
        <w:t>rd</w:t>
      </w:r>
      <w:r>
        <w:t xml:space="preserve"> Edition.  Boston: Bedford/St. Martins, 2014.</w:t>
      </w:r>
    </w:p>
    <w:p w14:paraId="21217DB1" w14:textId="77777777" w:rsidR="003D278B" w:rsidRDefault="003D278B"/>
    <w:p w14:paraId="1CDFB1FD" w14:textId="77777777" w:rsidR="003D278B" w:rsidRDefault="00D33F59">
      <w:r>
        <w:t xml:space="preserve">Lehning, James R. and Armstrong, Megan. </w:t>
      </w:r>
      <w:r>
        <w:rPr>
          <w:i/>
        </w:rPr>
        <w:t>Europeans in the World: Sources on Cultural Contact from 1650 to the Present</w:t>
      </w:r>
      <w:r>
        <w:t>. Volume II.  New Jersey: Prentice Hall, 2002.</w:t>
      </w:r>
    </w:p>
    <w:p w14:paraId="4CBC03B6" w14:textId="77777777" w:rsidR="003D278B" w:rsidRDefault="003D278B"/>
    <w:p w14:paraId="63E73DEC" w14:textId="77777777" w:rsidR="003D278B" w:rsidRDefault="00D33F59">
      <w:r>
        <w:t xml:space="preserve">Stearns, Peter N. Editor. </w:t>
      </w:r>
      <w:r>
        <w:rPr>
          <w:i/>
        </w:rPr>
        <w:t>The other Side of Western Civilization: Readings in Everyday Life: The 16</w:t>
      </w:r>
      <w:r>
        <w:rPr>
          <w:i/>
          <w:vertAlign w:val="superscript"/>
        </w:rPr>
        <w:t>th</w:t>
      </w:r>
      <w:r>
        <w:rPr>
          <w:i/>
        </w:rPr>
        <w:t xml:space="preserve"> Century to the Present.</w:t>
      </w:r>
      <w:r>
        <w:t xml:space="preserve"> Volume II.  5</w:t>
      </w:r>
      <w:r>
        <w:rPr>
          <w:vertAlign w:val="superscript"/>
        </w:rPr>
        <w:t>th</w:t>
      </w:r>
      <w:r>
        <w:t xml:space="preserve"> Edition. Orlando: </w:t>
      </w:r>
      <w:proofErr w:type="spellStart"/>
      <w:r>
        <w:t>Hardor</w:t>
      </w:r>
      <w:proofErr w:type="spellEnd"/>
      <w:r>
        <w:t xml:space="preserve"> Brace and Co., 2000.</w:t>
      </w:r>
    </w:p>
    <w:p w14:paraId="393F7AA6" w14:textId="77777777" w:rsidR="003D278B" w:rsidRDefault="003D278B"/>
    <w:p w14:paraId="53510C11" w14:textId="77777777" w:rsidR="003D278B" w:rsidRDefault="00D33F59">
      <w:proofErr w:type="spellStart"/>
      <w:r>
        <w:t>Viorist</w:t>
      </w:r>
      <w:proofErr w:type="spellEnd"/>
      <w:r>
        <w:t xml:space="preserve">, Milton.  </w:t>
      </w:r>
      <w:r>
        <w:rPr>
          <w:i/>
        </w:rPr>
        <w:t>The Great Documents of Western Civilization</w:t>
      </w:r>
      <w:r>
        <w:t>. New York: Barnes and Nobles Books, 1963.</w:t>
      </w:r>
    </w:p>
    <w:p w14:paraId="6748D93E" w14:textId="77777777" w:rsidR="003D278B" w:rsidRDefault="003D278B"/>
    <w:p w14:paraId="70C2FD08" w14:textId="77777777" w:rsidR="003D278B" w:rsidRDefault="00D33F59">
      <w:pPr>
        <w:jc w:val="center"/>
      </w:pPr>
      <w:r>
        <w:rPr>
          <w:b/>
        </w:rPr>
        <w:t>Various other AP European Media and Original Source texts.</w:t>
      </w:r>
    </w:p>
    <w:p w14:paraId="03721020" w14:textId="77777777" w:rsidR="003D278B" w:rsidRDefault="003D278B"/>
    <w:p w14:paraId="49E1449C" w14:textId="77777777" w:rsidR="003D278B" w:rsidRDefault="00D33F59">
      <w:pPr>
        <w:rPr>
          <w:u w:val="single"/>
        </w:rPr>
      </w:pPr>
      <w:r>
        <w:br w:type="page"/>
      </w:r>
    </w:p>
    <w:p w14:paraId="6211FC39" w14:textId="77777777" w:rsidR="003D278B" w:rsidRDefault="00D33F59">
      <w:pPr>
        <w:rPr>
          <w:rFonts w:ascii="Cambria" w:eastAsia="Cambria" w:hAnsi="Cambria" w:cs="Cambria"/>
        </w:rPr>
      </w:pPr>
      <w:r>
        <w:rPr>
          <w:rFonts w:ascii="Cambria" w:eastAsia="Cambria" w:hAnsi="Cambria" w:cs="Cambria"/>
          <w:b/>
        </w:rPr>
        <w:lastRenderedPageBreak/>
        <w:t>Assignments:</w:t>
      </w:r>
    </w:p>
    <w:p w14:paraId="6705F198" w14:textId="77777777" w:rsidR="003D278B" w:rsidRDefault="00D33F59">
      <w:pPr>
        <w:numPr>
          <w:ilvl w:val="0"/>
          <w:numId w:val="16"/>
        </w:numPr>
      </w:pPr>
      <w:r>
        <w:t>Long Answer questions, Short answer questions</w:t>
      </w:r>
      <w:r>
        <w:rPr>
          <w:color w:val="FF0000"/>
        </w:rPr>
        <w:t xml:space="preserve"> </w:t>
      </w:r>
      <w:r>
        <w:t>and Document-Based Question (DBQ) Essays will be assigned throughout the year.</w:t>
      </w:r>
    </w:p>
    <w:p w14:paraId="6A123AB8" w14:textId="77777777" w:rsidR="003D278B" w:rsidRDefault="00D33F59">
      <w:pPr>
        <w:numPr>
          <w:ilvl w:val="0"/>
          <w:numId w:val="16"/>
        </w:numPr>
      </w:pPr>
      <w:r>
        <w:t>Students will use Advanced Placement topical primary source materials to analyze and write reflective responses.</w:t>
      </w:r>
    </w:p>
    <w:p w14:paraId="58639144" w14:textId="77777777" w:rsidR="003D278B" w:rsidRDefault="00D33F59">
      <w:pPr>
        <w:numPr>
          <w:ilvl w:val="0"/>
          <w:numId w:val="16"/>
        </w:numPr>
      </w:pPr>
      <w:r>
        <w:t>Students will create graphic organizers using Advanced Placement resources.</w:t>
      </w:r>
    </w:p>
    <w:p w14:paraId="7EC8B12B" w14:textId="77777777" w:rsidR="003D278B" w:rsidRDefault="00D33F59">
      <w:pPr>
        <w:numPr>
          <w:ilvl w:val="0"/>
          <w:numId w:val="16"/>
        </w:numPr>
      </w:pPr>
      <w:r>
        <w:t>Students will keep an interactive notebook and a unit binder that acts as a study guide in preparation for the Spring AP Exam.</w:t>
      </w:r>
    </w:p>
    <w:p w14:paraId="7441CC28" w14:textId="77777777" w:rsidR="003D278B" w:rsidRDefault="00D33F59">
      <w:pPr>
        <w:numPr>
          <w:ilvl w:val="0"/>
          <w:numId w:val="16"/>
        </w:numPr>
      </w:pPr>
      <w:r>
        <w:t>Quizzes and activities that illustrate the spread of European influence across the globe at various points in European history.</w:t>
      </w:r>
    </w:p>
    <w:p w14:paraId="1B421F62" w14:textId="77777777" w:rsidR="003D278B" w:rsidRDefault="00D33F59">
      <w:pPr>
        <w:numPr>
          <w:ilvl w:val="0"/>
          <w:numId w:val="16"/>
        </w:numPr>
      </w:pPr>
      <w:r>
        <w:t>At the conclusion of each unit of study, students will take an in-class exam.</w:t>
      </w:r>
    </w:p>
    <w:p w14:paraId="52BAA806" w14:textId="77777777" w:rsidR="003D278B" w:rsidRDefault="00D33F59">
      <w:pPr>
        <w:numPr>
          <w:ilvl w:val="0"/>
          <w:numId w:val="16"/>
        </w:numPr>
      </w:pPr>
      <w:r>
        <w:t>End of Semester exams.</w:t>
      </w:r>
    </w:p>
    <w:p w14:paraId="5DCCDB93" w14:textId="77777777" w:rsidR="003D278B" w:rsidRDefault="00D33F59">
      <w:r>
        <w:br w:type="page"/>
      </w:r>
      <w:r>
        <w:rPr>
          <w:rFonts w:ascii="Cambria" w:eastAsia="Cambria" w:hAnsi="Cambria" w:cs="Cambria"/>
          <w:b/>
        </w:rPr>
        <w:lastRenderedPageBreak/>
        <w:t xml:space="preserve">Unit 1:  Medieval Europe and </w:t>
      </w:r>
      <w:proofErr w:type="gramStart"/>
      <w:r>
        <w:rPr>
          <w:rFonts w:ascii="Cambria" w:eastAsia="Cambria" w:hAnsi="Cambria" w:cs="Cambria"/>
          <w:b/>
        </w:rPr>
        <w:t>Renaissance  --</w:t>
      </w:r>
      <w:proofErr w:type="gramEnd"/>
      <w:r>
        <w:rPr>
          <w:rFonts w:ascii="Cambria" w:eastAsia="Cambria" w:hAnsi="Cambria" w:cs="Cambria"/>
          <w:b/>
        </w:rPr>
        <w:t xml:space="preserve"> Chapters 11 and 12 </w:t>
      </w:r>
      <w:r>
        <w:rPr>
          <w:rFonts w:ascii="Cambria" w:eastAsia="Cambria" w:hAnsi="Cambria" w:cs="Cambria"/>
          <w:b/>
          <w:i/>
        </w:rPr>
        <w:t xml:space="preserve">Western </w:t>
      </w:r>
      <w:proofErr w:type="gramStart"/>
      <w:r>
        <w:rPr>
          <w:rFonts w:ascii="Cambria" w:eastAsia="Cambria" w:hAnsi="Cambria" w:cs="Cambria"/>
          <w:b/>
          <w:i/>
        </w:rPr>
        <w:t xml:space="preserve">Civilization </w:t>
      </w:r>
      <w:r>
        <w:rPr>
          <w:rFonts w:ascii="Cambria" w:eastAsia="Cambria" w:hAnsi="Cambria" w:cs="Cambria"/>
        </w:rPr>
        <w:t xml:space="preserve"> </w:t>
      </w:r>
      <w:r>
        <w:rPr>
          <w:rFonts w:ascii="Cambria" w:eastAsia="Cambria" w:hAnsi="Cambria" w:cs="Cambria"/>
          <w:b/>
        </w:rPr>
        <w:t>[</w:t>
      </w:r>
      <w:proofErr w:type="gramEnd"/>
      <w:r>
        <w:rPr>
          <w:rFonts w:ascii="Cambria" w:eastAsia="Cambria" w:hAnsi="Cambria" w:cs="Cambria"/>
          <w:b/>
        </w:rPr>
        <w:t>CR1c]</w:t>
      </w:r>
      <w:r>
        <w:rPr>
          <w:rFonts w:ascii="Cambria" w:eastAsia="Cambria" w:hAnsi="Cambria" w:cs="Cambria"/>
        </w:rPr>
        <w:t xml:space="preserve"> </w:t>
      </w:r>
      <w:r>
        <w:rPr>
          <w:b/>
        </w:rPr>
        <w:t>[CR</w:t>
      </w:r>
      <w:proofErr w:type="gramStart"/>
      <w:r>
        <w:rPr>
          <w:b/>
        </w:rPr>
        <w:t>2][</w:t>
      </w:r>
      <w:proofErr w:type="gramEnd"/>
      <w:r>
        <w:rPr>
          <w:b/>
        </w:rPr>
        <w:t>CR3]</w:t>
      </w:r>
    </w:p>
    <w:p w14:paraId="171077BD" w14:textId="77777777" w:rsidR="003D278B" w:rsidRDefault="003D278B"/>
    <w:p w14:paraId="6DCE3F43" w14:textId="77777777" w:rsidR="003D278B" w:rsidRDefault="00D33F59">
      <w:pPr>
        <w:numPr>
          <w:ilvl w:val="0"/>
          <w:numId w:val="17"/>
        </w:numPr>
      </w:pPr>
      <w:r>
        <w:t>Background to the History of Modern Europe [CR4] [CR7] [CR9]</w:t>
      </w:r>
    </w:p>
    <w:p w14:paraId="1C5DD09F" w14:textId="77777777" w:rsidR="003D278B" w:rsidRDefault="00D33F59">
      <w:pPr>
        <w:numPr>
          <w:ilvl w:val="1"/>
          <w:numId w:val="17"/>
        </w:numPr>
      </w:pPr>
      <w:r>
        <w:t xml:space="preserve">Feudal System 1000-1300 and Manorial System 1000-1300: </w:t>
      </w:r>
      <w:r>
        <w:rPr>
          <w:i/>
        </w:rPr>
        <w:t>European History (Facts) on File</w:t>
      </w:r>
    </w:p>
    <w:p w14:paraId="56193129" w14:textId="77777777" w:rsidR="003D278B" w:rsidRDefault="00D33F59">
      <w:pPr>
        <w:numPr>
          <w:ilvl w:val="1"/>
          <w:numId w:val="17"/>
        </w:numPr>
      </w:pPr>
      <w:r>
        <w:t xml:space="preserve">Black Death </w:t>
      </w:r>
    </w:p>
    <w:p w14:paraId="1F7FE416" w14:textId="77777777" w:rsidR="003D278B" w:rsidRDefault="00D33F59">
      <w:pPr>
        <w:numPr>
          <w:ilvl w:val="2"/>
          <w:numId w:val="17"/>
        </w:numPr>
      </w:pPr>
      <w:r>
        <w:t>Preconditions and causes</w:t>
      </w:r>
    </w:p>
    <w:p w14:paraId="085DF2F1" w14:textId="77777777" w:rsidR="003D278B" w:rsidRDefault="00D33F59">
      <w:pPr>
        <w:numPr>
          <w:ilvl w:val="2"/>
          <w:numId w:val="17"/>
        </w:numPr>
      </w:pPr>
      <w:r>
        <w:t>Popular remedies</w:t>
      </w:r>
    </w:p>
    <w:p w14:paraId="173DBDF4" w14:textId="77777777" w:rsidR="003D278B" w:rsidRDefault="00D33F59">
      <w:pPr>
        <w:numPr>
          <w:ilvl w:val="2"/>
          <w:numId w:val="17"/>
        </w:numPr>
      </w:pPr>
      <w:r>
        <w:t>Social and Economic Consequences</w:t>
      </w:r>
    </w:p>
    <w:p w14:paraId="36ACE82C" w14:textId="77777777" w:rsidR="003D278B" w:rsidRDefault="00D33F59">
      <w:pPr>
        <w:numPr>
          <w:ilvl w:val="2"/>
          <w:numId w:val="17"/>
        </w:numPr>
      </w:pPr>
      <w:r>
        <w:t>DBQ analysis/writing assignment:  How did Europeans respond to the plague that struck Europe in 1347? What does their response tell us about their understanding of disease and its spread?</w:t>
      </w:r>
    </w:p>
    <w:p w14:paraId="2253B21C" w14:textId="77777777" w:rsidR="003D278B" w:rsidRDefault="00D33F59">
      <w:pPr>
        <w:numPr>
          <w:ilvl w:val="0"/>
          <w:numId w:val="17"/>
        </w:numPr>
      </w:pPr>
      <w:r>
        <w:t>Hundred Years War [CR5] [CR7]</w:t>
      </w:r>
    </w:p>
    <w:p w14:paraId="7FE492A4" w14:textId="77777777" w:rsidR="003D278B" w:rsidRDefault="00D33F59">
      <w:pPr>
        <w:numPr>
          <w:ilvl w:val="1"/>
          <w:numId w:val="17"/>
        </w:numPr>
      </w:pPr>
      <w:r>
        <w:t>Causes</w:t>
      </w:r>
    </w:p>
    <w:p w14:paraId="7EDA9FCD" w14:textId="77777777" w:rsidR="003D278B" w:rsidRDefault="00D33F59">
      <w:pPr>
        <w:numPr>
          <w:ilvl w:val="1"/>
          <w:numId w:val="17"/>
        </w:numPr>
      </w:pPr>
      <w:r>
        <w:t>Great Schism</w:t>
      </w:r>
    </w:p>
    <w:p w14:paraId="24316FFD" w14:textId="77777777" w:rsidR="003D278B" w:rsidRDefault="00D33F59">
      <w:pPr>
        <w:numPr>
          <w:ilvl w:val="1"/>
          <w:numId w:val="17"/>
        </w:numPr>
      </w:pPr>
      <w:r>
        <w:t>Primary Source Analysis</w:t>
      </w:r>
      <w:proofErr w:type="gramStart"/>
      <w:r>
        <w:t>:  “</w:t>
      </w:r>
      <w:proofErr w:type="gramEnd"/>
      <w:r>
        <w:t xml:space="preserve">Joan of Arc: Letter to the King of England, 1429” and “Joan Refuses to Recant Her Beliefs” </w:t>
      </w:r>
    </w:p>
    <w:p w14:paraId="17A201C6" w14:textId="77777777" w:rsidR="003D278B" w:rsidRDefault="00D33F59">
      <w:pPr>
        <w:numPr>
          <w:ilvl w:val="1"/>
          <w:numId w:val="17"/>
        </w:numPr>
      </w:pPr>
      <w:r>
        <w:t>Consequences</w:t>
      </w:r>
    </w:p>
    <w:p w14:paraId="3D2AB9A2" w14:textId="77777777" w:rsidR="003D278B" w:rsidRDefault="00D33F59">
      <w:pPr>
        <w:numPr>
          <w:ilvl w:val="0"/>
          <w:numId w:val="17"/>
        </w:numPr>
      </w:pPr>
      <w:r>
        <w:t>Renaissance Politics [CR6] [CR9]</w:t>
      </w:r>
    </w:p>
    <w:p w14:paraId="2B20583D" w14:textId="77777777" w:rsidR="003D278B" w:rsidRDefault="00D33F59">
      <w:pPr>
        <w:numPr>
          <w:ilvl w:val="1"/>
          <w:numId w:val="17"/>
        </w:numPr>
      </w:pPr>
      <w:r>
        <w:t>Rise of Wealthy Merchant Class</w:t>
      </w:r>
    </w:p>
    <w:p w14:paraId="12E5F494" w14:textId="77777777" w:rsidR="003D278B" w:rsidRDefault="00D33F59">
      <w:pPr>
        <w:numPr>
          <w:ilvl w:val="2"/>
          <w:numId w:val="17"/>
        </w:numPr>
      </w:pPr>
      <w:r>
        <w:t>Medici family</w:t>
      </w:r>
    </w:p>
    <w:p w14:paraId="1AE49222" w14:textId="77777777" w:rsidR="003D278B" w:rsidRDefault="00D33F59">
      <w:pPr>
        <w:numPr>
          <w:ilvl w:val="1"/>
          <w:numId w:val="17"/>
        </w:numPr>
      </w:pPr>
      <w:r>
        <w:t>Machiavelli</w:t>
      </w:r>
    </w:p>
    <w:p w14:paraId="4DC6D6F3" w14:textId="77777777" w:rsidR="003D278B" w:rsidRDefault="00D33F59">
      <w:pPr>
        <w:numPr>
          <w:ilvl w:val="2"/>
          <w:numId w:val="17"/>
        </w:numPr>
      </w:pPr>
      <w:r>
        <w:t xml:space="preserve"> </w:t>
      </w:r>
      <w:r>
        <w:rPr>
          <w:i/>
        </w:rPr>
        <w:t>The Prince</w:t>
      </w:r>
    </w:p>
    <w:p w14:paraId="603115BF" w14:textId="77777777" w:rsidR="003D278B" w:rsidRDefault="00D33F59">
      <w:pPr>
        <w:numPr>
          <w:ilvl w:val="2"/>
          <w:numId w:val="17"/>
        </w:numPr>
      </w:pPr>
      <w:r>
        <w:t>Primary Source Analysis assignment: “Is it Better to be Feared or Loved?”</w:t>
      </w:r>
    </w:p>
    <w:p w14:paraId="561C28B0" w14:textId="77777777" w:rsidR="003D278B" w:rsidRDefault="00D33F59">
      <w:pPr>
        <w:numPr>
          <w:ilvl w:val="0"/>
          <w:numId w:val="17"/>
        </w:numPr>
      </w:pPr>
      <w:r>
        <w:t>Renaissance Humanism, Individualism, Literature, and Art [CR5] CR6] [CR9]</w:t>
      </w:r>
    </w:p>
    <w:p w14:paraId="1151BBC9" w14:textId="77777777" w:rsidR="003D278B" w:rsidRDefault="00D33F59">
      <w:pPr>
        <w:numPr>
          <w:ilvl w:val="1"/>
          <w:numId w:val="17"/>
        </w:numPr>
      </w:pPr>
      <w:r>
        <w:t>Petrarch</w:t>
      </w:r>
    </w:p>
    <w:p w14:paraId="079DCB51" w14:textId="77777777" w:rsidR="003D278B" w:rsidRDefault="00D33F59">
      <w:pPr>
        <w:numPr>
          <w:ilvl w:val="2"/>
          <w:numId w:val="17"/>
        </w:numPr>
      </w:pPr>
      <w:r>
        <w:t>Primary Source Analysis: “Sonnet to Laura”</w:t>
      </w:r>
    </w:p>
    <w:p w14:paraId="4B8D85DE" w14:textId="77777777" w:rsidR="003D278B" w:rsidRDefault="00D33F59">
      <w:pPr>
        <w:numPr>
          <w:ilvl w:val="1"/>
          <w:numId w:val="17"/>
        </w:numPr>
      </w:pPr>
      <w:r>
        <w:t>Dante, Boccaccio, Cervantes</w:t>
      </w:r>
    </w:p>
    <w:p w14:paraId="0F556C45" w14:textId="77777777" w:rsidR="003D278B" w:rsidRDefault="00D33F59">
      <w:pPr>
        <w:numPr>
          <w:ilvl w:val="1"/>
          <w:numId w:val="17"/>
        </w:numPr>
      </w:pPr>
      <w:r>
        <w:t>Erasmus</w:t>
      </w:r>
    </w:p>
    <w:p w14:paraId="5B2745A4" w14:textId="77777777" w:rsidR="003D278B" w:rsidRDefault="00D33F59">
      <w:pPr>
        <w:numPr>
          <w:ilvl w:val="2"/>
          <w:numId w:val="17"/>
        </w:numPr>
      </w:pPr>
      <w:r>
        <w:t>Primary Source Analysis</w:t>
      </w:r>
      <w:proofErr w:type="gramStart"/>
      <w:r>
        <w:t>:  “</w:t>
      </w:r>
      <w:proofErr w:type="gramEnd"/>
      <w:r>
        <w:t>Julius Locked Out of Heaven”</w:t>
      </w:r>
    </w:p>
    <w:p w14:paraId="0CA795B9" w14:textId="77777777" w:rsidR="003D278B" w:rsidRDefault="00D33F59">
      <w:pPr>
        <w:numPr>
          <w:ilvl w:val="1"/>
          <w:numId w:val="17"/>
        </w:numPr>
      </w:pPr>
      <w:r>
        <w:t>Thomas More, Shakespeare</w:t>
      </w:r>
    </w:p>
    <w:p w14:paraId="14279853" w14:textId="77777777" w:rsidR="003D278B" w:rsidRDefault="00D33F59">
      <w:pPr>
        <w:numPr>
          <w:ilvl w:val="1"/>
          <w:numId w:val="17"/>
        </w:numPr>
      </w:pPr>
      <w:r>
        <w:t>Video:  Florence (Discovery Education)</w:t>
      </w:r>
    </w:p>
    <w:p w14:paraId="4E0B71E2" w14:textId="77777777" w:rsidR="003D278B" w:rsidRDefault="00D33F59">
      <w:pPr>
        <w:numPr>
          <w:ilvl w:val="1"/>
          <w:numId w:val="17"/>
        </w:numPr>
      </w:pPr>
      <w:r>
        <w:t>Video:  Power of the Past with Bill Moyers, Florence.</w:t>
      </w:r>
    </w:p>
    <w:p w14:paraId="281CBAC1" w14:textId="77777777" w:rsidR="003D278B" w:rsidRDefault="00D33F59">
      <w:pPr>
        <w:numPr>
          <w:ilvl w:val="1"/>
          <w:numId w:val="17"/>
        </w:numPr>
      </w:pPr>
      <w:r>
        <w:t>Reading: “The Renaissance:  Man and Woman”</w:t>
      </w:r>
    </w:p>
    <w:p w14:paraId="713534CF" w14:textId="77777777" w:rsidR="003D278B" w:rsidRDefault="00D33F59">
      <w:pPr>
        <w:numPr>
          <w:ilvl w:val="1"/>
          <w:numId w:val="17"/>
        </w:numPr>
      </w:pPr>
      <w:r>
        <w:t>Reading: “Da Vinci”</w:t>
      </w:r>
    </w:p>
    <w:p w14:paraId="2137D9F8" w14:textId="77777777" w:rsidR="003D278B" w:rsidRDefault="00D33F59">
      <w:pPr>
        <w:numPr>
          <w:ilvl w:val="1"/>
          <w:numId w:val="17"/>
        </w:numPr>
      </w:pPr>
      <w:r>
        <w:t>Michelangelo, Raphael, and other influential arts of the period</w:t>
      </w:r>
    </w:p>
    <w:p w14:paraId="76B1C0CE" w14:textId="77777777" w:rsidR="003D278B" w:rsidRDefault="00D33F59">
      <w:pPr>
        <w:numPr>
          <w:ilvl w:val="2"/>
          <w:numId w:val="17"/>
        </w:numPr>
      </w:pPr>
      <w:r>
        <w:t>Image Study and reflective writing response</w:t>
      </w:r>
      <w:proofErr w:type="gramStart"/>
      <w:r>
        <w:t>:  “</w:t>
      </w:r>
      <w:proofErr w:type="gramEnd"/>
      <w:r>
        <w:t>School of Athens”</w:t>
      </w:r>
    </w:p>
    <w:p w14:paraId="1C3E8424" w14:textId="77777777" w:rsidR="003D278B" w:rsidRDefault="00D33F59">
      <w:pPr>
        <w:numPr>
          <w:ilvl w:val="0"/>
          <w:numId w:val="17"/>
        </w:numPr>
      </w:pPr>
      <w:r>
        <w:t xml:space="preserve">Writing assignments [CR4] [CR7] [CR9] </w:t>
      </w:r>
    </w:p>
    <w:p w14:paraId="256022BC" w14:textId="77777777" w:rsidR="003D278B" w:rsidRDefault="00D33F59">
      <w:pPr>
        <w:numPr>
          <w:ilvl w:val="1"/>
          <w:numId w:val="17"/>
        </w:numPr>
      </w:pPr>
      <w:r>
        <w:t>“Why did the French invade Italy in 1494?  How did this event trigger Italy’s political decline?”</w:t>
      </w:r>
    </w:p>
    <w:p w14:paraId="74214EF9" w14:textId="77777777" w:rsidR="003D278B" w:rsidRDefault="00D33F59">
      <w:pPr>
        <w:numPr>
          <w:ilvl w:val="1"/>
          <w:numId w:val="17"/>
        </w:numPr>
      </w:pPr>
      <w:r>
        <w:t>LAQ</w:t>
      </w:r>
      <w:proofErr w:type="gramStart"/>
      <w:r>
        <w:t>:  “</w:t>
      </w:r>
      <w:proofErr w:type="gramEnd"/>
      <w:r>
        <w:t>Explain the ways in which Italian Renaissance humanism transformed ideas about the individual’s role in society.”</w:t>
      </w:r>
    </w:p>
    <w:p w14:paraId="3CDFAE01" w14:textId="77777777" w:rsidR="003D278B" w:rsidRDefault="00D33F59">
      <w:pPr>
        <w:rPr>
          <w:rFonts w:ascii="Cambria" w:eastAsia="Cambria" w:hAnsi="Cambria" w:cs="Cambria"/>
        </w:rPr>
      </w:pPr>
      <w:r>
        <w:br w:type="page"/>
      </w:r>
      <w:r>
        <w:rPr>
          <w:rFonts w:ascii="Cambria" w:eastAsia="Cambria" w:hAnsi="Cambria" w:cs="Cambria"/>
          <w:b/>
        </w:rPr>
        <w:lastRenderedPageBreak/>
        <w:t xml:space="preserve">Unit 2: Age of Exploration -- Chapter 14 </w:t>
      </w:r>
      <w:r>
        <w:rPr>
          <w:rFonts w:ascii="Cambria" w:eastAsia="Cambria" w:hAnsi="Cambria" w:cs="Cambria"/>
          <w:b/>
          <w:i/>
        </w:rPr>
        <w:t xml:space="preserve">Western Civilization </w:t>
      </w:r>
    </w:p>
    <w:p w14:paraId="6C232677" w14:textId="77777777" w:rsidR="003D278B" w:rsidRDefault="00D33F59">
      <w:r>
        <w:rPr>
          <w:rFonts w:ascii="Cambria" w:eastAsia="Cambria" w:hAnsi="Cambria" w:cs="Cambria"/>
          <w:b/>
        </w:rPr>
        <w:t>[CR1c]</w:t>
      </w:r>
      <w:r>
        <w:rPr>
          <w:rFonts w:ascii="Cambria" w:eastAsia="Cambria" w:hAnsi="Cambria" w:cs="Cambria"/>
        </w:rPr>
        <w:t xml:space="preserve"> </w:t>
      </w:r>
      <w:r>
        <w:rPr>
          <w:b/>
        </w:rPr>
        <w:t>[CR</w:t>
      </w:r>
      <w:proofErr w:type="gramStart"/>
      <w:r>
        <w:rPr>
          <w:b/>
        </w:rPr>
        <w:t>2][</w:t>
      </w:r>
      <w:proofErr w:type="gramEnd"/>
      <w:r>
        <w:rPr>
          <w:b/>
        </w:rPr>
        <w:t>CR3]</w:t>
      </w:r>
    </w:p>
    <w:p w14:paraId="1B8795B9" w14:textId="77777777" w:rsidR="003D278B" w:rsidRDefault="003D278B"/>
    <w:p w14:paraId="3B87A2AA" w14:textId="77777777" w:rsidR="003D278B" w:rsidRDefault="00D33F59">
      <w:pPr>
        <w:numPr>
          <w:ilvl w:val="0"/>
          <w:numId w:val="18"/>
        </w:numPr>
      </w:pPr>
      <w:r>
        <w:t xml:space="preserve">Voyages of Discovery and the New Empires in the West and East [CR6] [CR7] [CR9] </w:t>
      </w:r>
    </w:p>
    <w:p w14:paraId="5D782009" w14:textId="77777777" w:rsidR="003D278B" w:rsidRDefault="00D33F59">
      <w:pPr>
        <w:numPr>
          <w:ilvl w:val="1"/>
          <w:numId w:val="18"/>
        </w:numPr>
      </w:pPr>
      <w:r>
        <w:t>Reasons for exploration</w:t>
      </w:r>
    </w:p>
    <w:p w14:paraId="6471CFA9" w14:textId="77777777" w:rsidR="003D278B" w:rsidRDefault="00D33F59">
      <w:pPr>
        <w:numPr>
          <w:ilvl w:val="2"/>
          <w:numId w:val="18"/>
        </w:numPr>
      </w:pPr>
      <w:r>
        <w:t>Primary source analysis: “Christopher Columbus Letter to Isabella and Ferdinand, King and Queen of Spain”</w:t>
      </w:r>
    </w:p>
    <w:p w14:paraId="7D3870CA" w14:textId="77777777" w:rsidR="003D278B" w:rsidRDefault="00D33F59">
      <w:pPr>
        <w:numPr>
          <w:ilvl w:val="2"/>
          <w:numId w:val="18"/>
        </w:numPr>
      </w:pPr>
      <w:r>
        <w:t xml:space="preserve">Point – Counterpoint, Danzer, et. al. </w:t>
      </w:r>
      <w:r>
        <w:rPr>
          <w:i/>
        </w:rPr>
        <w:t>The Americans</w:t>
      </w:r>
      <w:r>
        <w:t>, McDougal Littell, 1998</w:t>
      </w:r>
    </w:p>
    <w:p w14:paraId="794BF2E2" w14:textId="77777777" w:rsidR="003D278B" w:rsidRDefault="00D33F59">
      <w:pPr>
        <w:numPr>
          <w:ilvl w:val="1"/>
          <w:numId w:val="18"/>
        </w:numPr>
      </w:pPr>
      <w:r>
        <w:t>Conquistadores</w:t>
      </w:r>
    </w:p>
    <w:p w14:paraId="71B1D1E4" w14:textId="77777777" w:rsidR="003D278B" w:rsidRDefault="00D33F59">
      <w:pPr>
        <w:numPr>
          <w:ilvl w:val="2"/>
          <w:numId w:val="18"/>
        </w:numPr>
      </w:pPr>
      <w:r>
        <w:t xml:space="preserve">Hernan Cortes’ Conquest of Mexico.  </w:t>
      </w:r>
      <w:r>
        <w:rPr>
          <w:i/>
        </w:rPr>
        <w:t>European History (Facts) on File</w:t>
      </w:r>
    </w:p>
    <w:p w14:paraId="4DCE1987" w14:textId="77777777" w:rsidR="003D278B" w:rsidRDefault="00D33F59">
      <w:pPr>
        <w:numPr>
          <w:ilvl w:val="2"/>
          <w:numId w:val="18"/>
        </w:numPr>
      </w:pPr>
      <w:r>
        <w:t>Primary source analysis</w:t>
      </w:r>
      <w:proofErr w:type="gramStart"/>
      <w:r>
        <w:t>:  “</w:t>
      </w:r>
      <w:proofErr w:type="gramEnd"/>
      <w:r>
        <w:t>The Aztec View of the Conquest, ca. Sixteenth Century”</w:t>
      </w:r>
    </w:p>
    <w:p w14:paraId="76B63A10" w14:textId="77777777" w:rsidR="003D278B" w:rsidRDefault="00D33F59">
      <w:pPr>
        <w:numPr>
          <w:ilvl w:val="0"/>
          <w:numId w:val="18"/>
        </w:numPr>
      </w:pPr>
      <w:r>
        <w:t xml:space="preserve">Assignments [CR4] [CR5] [CR6] [CR9] </w:t>
      </w:r>
    </w:p>
    <w:p w14:paraId="47DE78D7" w14:textId="77777777" w:rsidR="003D278B" w:rsidRDefault="00D33F59">
      <w:pPr>
        <w:numPr>
          <w:ilvl w:val="1"/>
          <w:numId w:val="18"/>
        </w:numPr>
      </w:pPr>
      <w:r>
        <w:t xml:space="preserve">“The Age of Discovery: The Progress of Europe,” </w:t>
      </w:r>
      <w:r>
        <w:rPr>
          <w:i/>
        </w:rPr>
        <w:t>APEH, Book 1 Lesson 8</w:t>
      </w:r>
    </w:p>
    <w:p w14:paraId="3CCEA1DA" w14:textId="77777777" w:rsidR="003D278B" w:rsidRDefault="00D33F59">
      <w:pPr>
        <w:numPr>
          <w:ilvl w:val="1"/>
          <w:numId w:val="18"/>
        </w:numPr>
      </w:pPr>
      <w:r>
        <w:t>Video:  Exploration (Discovery Education)</w:t>
      </w:r>
    </w:p>
    <w:p w14:paraId="5E24088D" w14:textId="77777777" w:rsidR="003D278B" w:rsidRDefault="00D33F59">
      <w:pPr>
        <w:numPr>
          <w:ilvl w:val="1"/>
          <w:numId w:val="18"/>
        </w:numPr>
      </w:pPr>
      <w:r>
        <w:t>Video: Columbus</w:t>
      </w:r>
    </w:p>
    <w:p w14:paraId="2768F9B1" w14:textId="77777777" w:rsidR="003D278B" w:rsidRDefault="00D33F59">
      <w:pPr>
        <w:numPr>
          <w:ilvl w:val="1"/>
          <w:numId w:val="18"/>
        </w:numPr>
      </w:pPr>
      <w:r>
        <w:t>Reading, “The Trouble with Columbus”</w:t>
      </w:r>
    </w:p>
    <w:p w14:paraId="013FC76F" w14:textId="77777777" w:rsidR="003D278B" w:rsidRDefault="00D33F59">
      <w:pPr>
        <w:numPr>
          <w:ilvl w:val="1"/>
          <w:numId w:val="18"/>
        </w:numPr>
      </w:pPr>
      <w:r>
        <w:t>Reading, “Caravels”</w:t>
      </w:r>
    </w:p>
    <w:p w14:paraId="06D28F6C" w14:textId="77777777" w:rsidR="003D278B" w:rsidRDefault="00D33F59">
      <w:pPr>
        <w:numPr>
          <w:ilvl w:val="1"/>
          <w:numId w:val="18"/>
        </w:numPr>
      </w:pPr>
      <w:r>
        <w:t>Map study: Exploration and Expansion</w:t>
      </w:r>
    </w:p>
    <w:p w14:paraId="56D4C826" w14:textId="77777777" w:rsidR="003D278B" w:rsidRDefault="00D33F59">
      <w:pPr>
        <w:numPr>
          <w:ilvl w:val="1"/>
          <w:numId w:val="18"/>
        </w:numPr>
      </w:pPr>
      <w:r>
        <w:t>LAQ, “Explain how economic, technological, political, and religious factors promoted European explorations from about 1450 to 1525.”</w:t>
      </w:r>
    </w:p>
    <w:p w14:paraId="3C0F3BB3" w14:textId="77777777" w:rsidR="003D278B" w:rsidRDefault="003D278B"/>
    <w:p w14:paraId="2F7214C0" w14:textId="77777777" w:rsidR="003D278B" w:rsidRDefault="00D33F59">
      <w:pPr>
        <w:rPr>
          <w:rFonts w:ascii="Cambria" w:eastAsia="Cambria" w:hAnsi="Cambria" w:cs="Cambria"/>
        </w:rPr>
      </w:pPr>
      <w:r>
        <w:rPr>
          <w:rFonts w:ascii="Cambria" w:eastAsia="Cambria" w:hAnsi="Cambria" w:cs="Cambria"/>
          <w:b/>
        </w:rPr>
        <w:t xml:space="preserve">Unit 3:  Reformation – Chapter </w:t>
      </w:r>
      <w:proofErr w:type="gramStart"/>
      <w:r>
        <w:rPr>
          <w:rFonts w:ascii="Cambria" w:eastAsia="Cambria" w:hAnsi="Cambria" w:cs="Cambria"/>
          <w:b/>
        </w:rPr>
        <w:t xml:space="preserve">13  </w:t>
      </w:r>
      <w:r>
        <w:rPr>
          <w:rFonts w:ascii="Cambria" w:eastAsia="Cambria" w:hAnsi="Cambria" w:cs="Cambria"/>
          <w:b/>
          <w:i/>
        </w:rPr>
        <w:t>Western</w:t>
      </w:r>
      <w:proofErr w:type="gramEnd"/>
      <w:r>
        <w:rPr>
          <w:rFonts w:ascii="Cambria" w:eastAsia="Cambria" w:hAnsi="Cambria" w:cs="Cambria"/>
          <w:b/>
          <w:i/>
        </w:rPr>
        <w:t xml:space="preserve"> Civilization </w:t>
      </w:r>
    </w:p>
    <w:p w14:paraId="4692D19B" w14:textId="77777777" w:rsidR="003D278B" w:rsidRDefault="00D33F59">
      <w:r>
        <w:rPr>
          <w:rFonts w:ascii="Cambria" w:eastAsia="Cambria" w:hAnsi="Cambria" w:cs="Cambria"/>
          <w:b/>
        </w:rPr>
        <w:t>[CR1c]</w:t>
      </w:r>
      <w:r>
        <w:rPr>
          <w:rFonts w:ascii="Cambria" w:eastAsia="Cambria" w:hAnsi="Cambria" w:cs="Cambria"/>
        </w:rPr>
        <w:t xml:space="preserve"> </w:t>
      </w:r>
      <w:r>
        <w:rPr>
          <w:b/>
        </w:rPr>
        <w:t>[CR</w:t>
      </w:r>
      <w:proofErr w:type="gramStart"/>
      <w:r>
        <w:rPr>
          <w:b/>
        </w:rPr>
        <w:t>2][</w:t>
      </w:r>
      <w:proofErr w:type="gramEnd"/>
      <w:r>
        <w:rPr>
          <w:b/>
        </w:rPr>
        <w:t>CR3]</w:t>
      </w:r>
    </w:p>
    <w:p w14:paraId="09800892" w14:textId="77777777" w:rsidR="003D278B" w:rsidRDefault="003D278B"/>
    <w:p w14:paraId="0FD573AD" w14:textId="77777777" w:rsidR="003D278B" w:rsidRDefault="00D33F59">
      <w:pPr>
        <w:numPr>
          <w:ilvl w:val="0"/>
          <w:numId w:val="1"/>
        </w:numPr>
      </w:pPr>
      <w:r>
        <w:t xml:space="preserve">Society and Religion [CR6] </w:t>
      </w:r>
    </w:p>
    <w:p w14:paraId="0AC374E4" w14:textId="77777777" w:rsidR="003D278B" w:rsidRDefault="00D33F59">
      <w:pPr>
        <w:numPr>
          <w:ilvl w:val="1"/>
          <w:numId w:val="1"/>
        </w:numPr>
      </w:pPr>
      <w:r>
        <w:t>Student analysis and reflective response:  Protestant Skill Builders (#3, #17): Tetzel, Erasmus</w:t>
      </w:r>
    </w:p>
    <w:p w14:paraId="0767F56C" w14:textId="77777777" w:rsidR="003D278B" w:rsidRDefault="00D33F59">
      <w:pPr>
        <w:numPr>
          <w:ilvl w:val="0"/>
          <w:numId w:val="1"/>
        </w:numPr>
      </w:pPr>
      <w:r>
        <w:t>Martin Luther and the German Reformation to 1525 [CR4-6] [CR10]</w:t>
      </w:r>
    </w:p>
    <w:p w14:paraId="3A3ED241" w14:textId="77777777" w:rsidR="003D278B" w:rsidRDefault="00D33F59">
      <w:pPr>
        <w:numPr>
          <w:ilvl w:val="1"/>
          <w:numId w:val="1"/>
        </w:numPr>
      </w:pPr>
      <w:r>
        <w:t>Martin Luther</w:t>
      </w:r>
    </w:p>
    <w:p w14:paraId="1714CCED" w14:textId="77777777" w:rsidR="003D278B" w:rsidRDefault="00D33F59">
      <w:pPr>
        <w:numPr>
          <w:ilvl w:val="2"/>
          <w:numId w:val="1"/>
        </w:numPr>
      </w:pPr>
      <w:r>
        <w:t>Primary Source Analysis:  Luther Quotes</w:t>
      </w:r>
    </w:p>
    <w:p w14:paraId="14065440" w14:textId="77777777" w:rsidR="003D278B" w:rsidRDefault="00D33F59">
      <w:pPr>
        <w:numPr>
          <w:ilvl w:val="2"/>
          <w:numId w:val="1"/>
        </w:numPr>
      </w:pPr>
      <w:r>
        <w:t>Primary Source Analysis:  Luther on Women</w:t>
      </w:r>
    </w:p>
    <w:p w14:paraId="51DADEE9" w14:textId="77777777" w:rsidR="003D278B" w:rsidRDefault="00D33F59">
      <w:pPr>
        <w:numPr>
          <w:ilvl w:val="2"/>
          <w:numId w:val="1"/>
        </w:numPr>
      </w:pPr>
      <w:r>
        <w:t>Primary Source Analysis:  95 Thesis</w:t>
      </w:r>
    </w:p>
    <w:p w14:paraId="54A66B4F" w14:textId="77777777" w:rsidR="003D278B" w:rsidRDefault="00D33F59">
      <w:pPr>
        <w:numPr>
          <w:ilvl w:val="2"/>
          <w:numId w:val="1"/>
        </w:numPr>
      </w:pPr>
      <w:r>
        <w:t>Video, Luther</w:t>
      </w:r>
    </w:p>
    <w:p w14:paraId="0F6F874D" w14:textId="77777777" w:rsidR="003D278B" w:rsidRDefault="00D33F59">
      <w:pPr>
        <w:numPr>
          <w:ilvl w:val="2"/>
          <w:numId w:val="1"/>
        </w:numPr>
      </w:pPr>
      <w:r>
        <w:t>DBQ:  Analyze the causes and the responses to the peasants’ revolts in the German States.</w:t>
      </w:r>
    </w:p>
    <w:p w14:paraId="44A64108" w14:textId="77777777" w:rsidR="003D278B" w:rsidRDefault="003D278B">
      <w:pPr>
        <w:ind w:left="2160"/>
      </w:pPr>
    </w:p>
    <w:p w14:paraId="3919A241" w14:textId="77777777" w:rsidR="003D278B" w:rsidRDefault="00D33F59">
      <w:pPr>
        <w:numPr>
          <w:ilvl w:val="0"/>
          <w:numId w:val="1"/>
        </w:numPr>
      </w:pPr>
      <w:r>
        <w:t>The Reformation Elsewhere [CR4] [CR7] [CR9-10]</w:t>
      </w:r>
    </w:p>
    <w:p w14:paraId="277262FE" w14:textId="77777777" w:rsidR="003D278B" w:rsidRDefault="00D33F59">
      <w:pPr>
        <w:numPr>
          <w:ilvl w:val="1"/>
          <w:numId w:val="1"/>
        </w:numPr>
      </w:pPr>
      <w:r>
        <w:t>John Calvin</w:t>
      </w:r>
    </w:p>
    <w:p w14:paraId="6A4C79C5" w14:textId="77777777" w:rsidR="003D278B" w:rsidRDefault="00D33F59">
      <w:pPr>
        <w:numPr>
          <w:ilvl w:val="1"/>
          <w:numId w:val="1"/>
        </w:numPr>
      </w:pPr>
      <w:r>
        <w:t>LAQ “Compare and Contrast the attitudes of Martin Luther and John Calvin toward political authority and social order”</w:t>
      </w:r>
    </w:p>
    <w:p w14:paraId="12E8700F" w14:textId="77777777" w:rsidR="003D278B" w:rsidRDefault="00D33F59">
      <w:pPr>
        <w:numPr>
          <w:ilvl w:val="1"/>
          <w:numId w:val="1"/>
        </w:numPr>
      </w:pPr>
      <w:r>
        <w:t>Zwingli</w:t>
      </w:r>
    </w:p>
    <w:p w14:paraId="7A1F9BBB" w14:textId="77777777" w:rsidR="003D278B" w:rsidRDefault="00D33F59">
      <w:pPr>
        <w:numPr>
          <w:ilvl w:val="1"/>
          <w:numId w:val="1"/>
        </w:numPr>
      </w:pPr>
      <w:r>
        <w:t>Anabaptists</w:t>
      </w:r>
    </w:p>
    <w:p w14:paraId="29A63C30" w14:textId="77777777" w:rsidR="003D278B" w:rsidRDefault="00D33F59">
      <w:pPr>
        <w:numPr>
          <w:ilvl w:val="0"/>
          <w:numId w:val="1"/>
        </w:numPr>
      </w:pPr>
      <w:r>
        <w:lastRenderedPageBreak/>
        <w:t>The English Reformation to 1553 [CR4] [CR7] [CR9-10]</w:t>
      </w:r>
    </w:p>
    <w:p w14:paraId="695FBC9A" w14:textId="77777777" w:rsidR="003D278B" w:rsidRDefault="00D33F59">
      <w:pPr>
        <w:numPr>
          <w:ilvl w:val="1"/>
          <w:numId w:val="1"/>
        </w:numPr>
      </w:pPr>
      <w:r>
        <w:t>King Henry VIII</w:t>
      </w:r>
    </w:p>
    <w:p w14:paraId="18D33E82" w14:textId="77777777" w:rsidR="003D278B" w:rsidRDefault="00D33F59">
      <w:pPr>
        <w:numPr>
          <w:ilvl w:val="1"/>
          <w:numId w:val="1"/>
        </w:numPr>
      </w:pPr>
      <w:r>
        <w:t>The ‘Reformation Parliament’</w:t>
      </w:r>
    </w:p>
    <w:p w14:paraId="7B11BD8A" w14:textId="77777777" w:rsidR="003D278B" w:rsidRDefault="00D33F59">
      <w:pPr>
        <w:numPr>
          <w:ilvl w:val="1"/>
          <w:numId w:val="1"/>
        </w:numPr>
      </w:pPr>
      <w:r>
        <w:t>Protestant Reformation under Edward VI</w:t>
      </w:r>
    </w:p>
    <w:p w14:paraId="72A15FCD" w14:textId="77777777" w:rsidR="003D278B" w:rsidRDefault="00D33F59">
      <w:pPr>
        <w:numPr>
          <w:ilvl w:val="0"/>
          <w:numId w:val="1"/>
        </w:numPr>
      </w:pPr>
      <w:r>
        <w:t>Catholic Reform and Counter-Reformation [CR</w:t>
      </w:r>
      <w:proofErr w:type="gramStart"/>
      <w:r>
        <w:t>8][</w:t>
      </w:r>
      <w:proofErr w:type="gramEnd"/>
      <w:r>
        <w:t xml:space="preserve">CR9-10] </w:t>
      </w:r>
    </w:p>
    <w:p w14:paraId="33E5214D" w14:textId="77777777" w:rsidR="003D278B" w:rsidRDefault="00D33F59">
      <w:pPr>
        <w:numPr>
          <w:ilvl w:val="1"/>
          <w:numId w:val="1"/>
        </w:numPr>
      </w:pPr>
      <w:r>
        <w:t>Ignatius of Loyola and the Jesuits</w:t>
      </w:r>
    </w:p>
    <w:p w14:paraId="783B5B1D" w14:textId="77777777" w:rsidR="003D278B" w:rsidRDefault="00D33F59">
      <w:pPr>
        <w:numPr>
          <w:ilvl w:val="1"/>
          <w:numId w:val="1"/>
        </w:numPr>
      </w:pPr>
      <w:r>
        <w:t xml:space="preserve">The Council of Trent </w:t>
      </w:r>
    </w:p>
    <w:p w14:paraId="18236711" w14:textId="77777777" w:rsidR="003D278B" w:rsidRDefault="00D33F59">
      <w:pPr>
        <w:numPr>
          <w:ilvl w:val="1"/>
          <w:numId w:val="1"/>
        </w:numPr>
      </w:pPr>
      <w:r>
        <w:t xml:space="preserve">  “The Process of Reform,” </w:t>
      </w:r>
      <w:r>
        <w:rPr>
          <w:i/>
        </w:rPr>
        <w:t>APEH, Book 1 Lesson 10</w:t>
      </w:r>
    </w:p>
    <w:p w14:paraId="2135B0A6" w14:textId="77777777" w:rsidR="003D278B" w:rsidRDefault="00D33F59">
      <w:pPr>
        <w:numPr>
          <w:ilvl w:val="0"/>
          <w:numId w:val="1"/>
        </w:numPr>
      </w:pPr>
      <w:r>
        <w:t xml:space="preserve">Family Life in Early Modern Europe </w:t>
      </w:r>
    </w:p>
    <w:p w14:paraId="23C68FFF" w14:textId="77777777" w:rsidR="003D278B" w:rsidRDefault="00D33F59">
      <w:pPr>
        <w:numPr>
          <w:ilvl w:val="0"/>
          <w:numId w:val="1"/>
        </w:numPr>
      </w:pPr>
      <w:r>
        <w:t>The French Wars of Religion (1562-1598) [CR6] [CR9]</w:t>
      </w:r>
    </w:p>
    <w:p w14:paraId="138EEC40" w14:textId="77777777" w:rsidR="003D278B" w:rsidRDefault="00D33F59">
      <w:pPr>
        <w:numPr>
          <w:ilvl w:val="1"/>
          <w:numId w:val="1"/>
        </w:numPr>
      </w:pPr>
      <w:r>
        <w:t>Student analysis and reflective response:  Protestant Skill Builder (#18): St. Bartholomew’s Day Massacre</w:t>
      </w:r>
    </w:p>
    <w:p w14:paraId="6D0A1915" w14:textId="77777777" w:rsidR="003D278B" w:rsidRDefault="00D33F59">
      <w:pPr>
        <w:numPr>
          <w:ilvl w:val="1"/>
          <w:numId w:val="1"/>
        </w:numPr>
      </w:pPr>
      <w:r>
        <w:t>Documents Workbook</w:t>
      </w:r>
      <w:proofErr w:type="gramStart"/>
      <w:r>
        <w:t>:  “</w:t>
      </w:r>
      <w:proofErr w:type="gramEnd"/>
      <w:r>
        <w:t>The Edict of Nantes”</w:t>
      </w:r>
    </w:p>
    <w:p w14:paraId="37711F8F" w14:textId="77777777" w:rsidR="003D278B" w:rsidRDefault="00D33F59">
      <w:pPr>
        <w:numPr>
          <w:ilvl w:val="1"/>
          <w:numId w:val="1"/>
        </w:numPr>
      </w:pPr>
      <w:r>
        <w:t>Student reenactment, “Michael Sattler’s Trial”</w:t>
      </w:r>
    </w:p>
    <w:p w14:paraId="09D47E34" w14:textId="77777777" w:rsidR="003D278B" w:rsidRDefault="00D33F59">
      <w:pPr>
        <w:numPr>
          <w:ilvl w:val="0"/>
          <w:numId w:val="1"/>
        </w:numPr>
      </w:pPr>
      <w:r>
        <w:t xml:space="preserve">Imperial Spain and Phillip II </w:t>
      </w:r>
    </w:p>
    <w:p w14:paraId="37FA4EC8" w14:textId="77777777" w:rsidR="003D278B" w:rsidRDefault="00D33F59">
      <w:pPr>
        <w:numPr>
          <w:ilvl w:val="0"/>
          <w:numId w:val="1"/>
        </w:numPr>
      </w:pPr>
      <w:r>
        <w:t>Thirty Years’ War (1618-1648) [CR6]</w:t>
      </w:r>
    </w:p>
    <w:p w14:paraId="18AD29D9" w14:textId="77777777" w:rsidR="003D278B" w:rsidRDefault="00D33F59">
      <w:pPr>
        <w:numPr>
          <w:ilvl w:val="1"/>
          <w:numId w:val="1"/>
        </w:numPr>
      </w:pPr>
      <w:r>
        <w:t>Analysis:</w:t>
      </w:r>
    </w:p>
    <w:p w14:paraId="462B1F7B" w14:textId="77777777" w:rsidR="003D278B" w:rsidRDefault="00D33F59">
      <w:pPr>
        <w:numPr>
          <w:ilvl w:val="2"/>
          <w:numId w:val="1"/>
        </w:numPr>
      </w:pPr>
      <w:r>
        <w:t>Thirty Years’ War</w:t>
      </w:r>
    </w:p>
    <w:p w14:paraId="7F638D9E" w14:textId="77777777" w:rsidR="003D278B" w:rsidRDefault="00D33F59">
      <w:pPr>
        <w:numPr>
          <w:ilvl w:val="2"/>
          <w:numId w:val="1"/>
        </w:numPr>
      </w:pPr>
      <w:r>
        <w:t>Peace of Westphalia</w:t>
      </w:r>
    </w:p>
    <w:p w14:paraId="293CE1BB" w14:textId="77777777" w:rsidR="003D278B" w:rsidRDefault="00D33F59">
      <w:pPr>
        <w:numPr>
          <w:ilvl w:val="2"/>
          <w:numId w:val="1"/>
        </w:numPr>
      </w:pPr>
      <w:r>
        <w:t>The Protestant Revolt</w:t>
      </w:r>
    </w:p>
    <w:p w14:paraId="1FAC9C2D" w14:textId="77777777" w:rsidR="003D278B" w:rsidRDefault="00D33F59">
      <w:pPr>
        <w:numPr>
          <w:ilvl w:val="0"/>
          <w:numId w:val="1"/>
        </w:numPr>
      </w:pPr>
      <w:r>
        <w:t>England and Spain (1553-1603) [CR6] [CR10]</w:t>
      </w:r>
    </w:p>
    <w:p w14:paraId="3BF02AA3" w14:textId="77777777" w:rsidR="003D278B" w:rsidRDefault="00D33F59">
      <w:pPr>
        <w:numPr>
          <w:ilvl w:val="1"/>
          <w:numId w:val="1"/>
        </w:numPr>
      </w:pPr>
      <w:r>
        <w:t>Student analysis and reflective response:  Protestant Skill Builder (#4): Mary I</w:t>
      </w:r>
    </w:p>
    <w:p w14:paraId="07A08337" w14:textId="77777777" w:rsidR="003D278B" w:rsidRDefault="00D33F59">
      <w:pPr>
        <w:numPr>
          <w:ilvl w:val="1"/>
          <w:numId w:val="1"/>
        </w:numPr>
      </w:pPr>
      <w:r>
        <w:t>Video Clips: Elizabeth in the Tower of London; Mary, Queen of Scots</w:t>
      </w:r>
    </w:p>
    <w:p w14:paraId="33D679D9" w14:textId="77777777" w:rsidR="003D278B" w:rsidRDefault="00D33F59">
      <w:pPr>
        <w:numPr>
          <w:ilvl w:val="1"/>
          <w:numId w:val="1"/>
        </w:numPr>
      </w:pPr>
      <w:r>
        <w:t>Assignment:  Documents Workbook</w:t>
      </w:r>
      <w:proofErr w:type="gramStart"/>
      <w:r>
        <w:t>:  “</w:t>
      </w:r>
      <w:proofErr w:type="gramEnd"/>
      <w:r>
        <w:t>Elizabeth’s Act of Uniformity, 1559”</w:t>
      </w:r>
    </w:p>
    <w:p w14:paraId="460D3B65" w14:textId="77777777" w:rsidR="003D278B" w:rsidRDefault="003D278B">
      <w:pPr>
        <w:ind w:left="720"/>
      </w:pPr>
    </w:p>
    <w:p w14:paraId="04AC6910" w14:textId="77777777" w:rsidR="003D278B" w:rsidRDefault="00D33F59">
      <w:r>
        <w:rPr>
          <w:rFonts w:ascii="Cambria" w:eastAsia="Cambria" w:hAnsi="Cambria" w:cs="Cambria"/>
          <w:b/>
        </w:rPr>
        <w:t xml:space="preserve">Unit 4:  Paths to Constitutionalism and Absolutism -- Chapter 15 </w:t>
      </w:r>
      <w:r>
        <w:rPr>
          <w:rFonts w:ascii="Cambria" w:eastAsia="Cambria" w:hAnsi="Cambria" w:cs="Cambria"/>
          <w:b/>
          <w:i/>
        </w:rPr>
        <w:t xml:space="preserve">Western </w:t>
      </w:r>
      <w:proofErr w:type="gramStart"/>
      <w:r>
        <w:rPr>
          <w:rFonts w:ascii="Cambria" w:eastAsia="Cambria" w:hAnsi="Cambria" w:cs="Cambria"/>
          <w:b/>
          <w:i/>
        </w:rPr>
        <w:t xml:space="preserve">Civilization  </w:t>
      </w:r>
      <w:r>
        <w:rPr>
          <w:rFonts w:ascii="Cambria" w:eastAsia="Cambria" w:hAnsi="Cambria" w:cs="Cambria"/>
          <w:b/>
        </w:rPr>
        <w:t>[</w:t>
      </w:r>
      <w:proofErr w:type="gramEnd"/>
      <w:r>
        <w:rPr>
          <w:rFonts w:ascii="Cambria" w:eastAsia="Cambria" w:hAnsi="Cambria" w:cs="Cambria"/>
          <w:b/>
        </w:rPr>
        <w:t>CR1c]</w:t>
      </w:r>
      <w:r>
        <w:rPr>
          <w:rFonts w:ascii="Cambria" w:eastAsia="Cambria" w:hAnsi="Cambria" w:cs="Cambria"/>
        </w:rPr>
        <w:t xml:space="preserve"> </w:t>
      </w:r>
      <w:r>
        <w:rPr>
          <w:b/>
        </w:rPr>
        <w:t>[CR</w:t>
      </w:r>
      <w:proofErr w:type="gramStart"/>
      <w:r>
        <w:rPr>
          <w:b/>
        </w:rPr>
        <w:t>2][</w:t>
      </w:r>
      <w:proofErr w:type="gramEnd"/>
      <w:r>
        <w:rPr>
          <w:b/>
        </w:rPr>
        <w:t>CR</w:t>
      </w:r>
      <w:proofErr w:type="gramStart"/>
      <w:r>
        <w:rPr>
          <w:b/>
        </w:rPr>
        <w:t>3][</w:t>
      </w:r>
      <w:proofErr w:type="gramEnd"/>
      <w:r>
        <w:rPr>
          <w:b/>
        </w:rPr>
        <w:t>CR9]</w:t>
      </w:r>
    </w:p>
    <w:p w14:paraId="65473658" w14:textId="77777777" w:rsidR="003D278B" w:rsidRDefault="003D278B"/>
    <w:p w14:paraId="77FCBC43" w14:textId="77777777" w:rsidR="003D278B" w:rsidRDefault="00D33F59">
      <w:pPr>
        <w:numPr>
          <w:ilvl w:val="0"/>
          <w:numId w:val="2"/>
        </w:numPr>
      </w:pPr>
      <w:r>
        <w:t>Contrast John Locke and Thomas Hobbes [CR</w:t>
      </w:r>
      <w:proofErr w:type="gramStart"/>
      <w:r>
        <w:t>5][</w:t>
      </w:r>
      <w:proofErr w:type="gramEnd"/>
      <w:r>
        <w:t>CR9]</w:t>
      </w:r>
    </w:p>
    <w:p w14:paraId="35CF3E91" w14:textId="77777777" w:rsidR="003D278B" w:rsidRDefault="00D33F59">
      <w:pPr>
        <w:numPr>
          <w:ilvl w:val="0"/>
          <w:numId w:val="2"/>
        </w:numPr>
      </w:pPr>
      <w:r>
        <w:t>The Netherlands: Golden Age to Decline [CR8]</w:t>
      </w:r>
    </w:p>
    <w:p w14:paraId="6AA00DA0" w14:textId="77777777" w:rsidR="003D278B" w:rsidRDefault="00D33F59">
      <w:pPr>
        <w:numPr>
          <w:ilvl w:val="0"/>
          <w:numId w:val="2"/>
        </w:numPr>
      </w:pPr>
      <w:r>
        <w:t>Two Models of European Political Development Constitutional Crisis and Settlement in Stuart England [CR4] [CR6-8]</w:t>
      </w:r>
    </w:p>
    <w:p w14:paraId="1937A1DF" w14:textId="77777777" w:rsidR="003D278B" w:rsidRDefault="00D33F59">
      <w:pPr>
        <w:numPr>
          <w:ilvl w:val="1"/>
          <w:numId w:val="2"/>
        </w:numPr>
      </w:pPr>
      <w:r>
        <w:t>Primary Source Analysis/Written Response</w:t>
      </w:r>
      <w:proofErr w:type="gramStart"/>
      <w:r>
        <w:t>:  “</w:t>
      </w:r>
      <w:proofErr w:type="gramEnd"/>
      <w:r>
        <w:t>The Magna Carta”</w:t>
      </w:r>
    </w:p>
    <w:p w14:paraId="0649AD53" w14:textId="77777777" w:rsidR="003D278B" w:rsidRDefault="00D33F59">
      <w:pPr>
        <w:numPr>
          <w:ilvl w:val="1"/>
          <w:numId w:val="2"/>
        </w:numPr>
      </w:pPr>
      <w:r>
        <w:t xml:space="preserve">The English Civil War: </w:t>
      </w:r>
      <w:r>
        <w:rPr>
          <w:i/>
        </w:rPr>
        <w:t>European History (Facts) on File</w:t>
      </w:r>
    </w:p>
    <w:p w14:paraId="538AFD4D" w14:textId="77777777" w:rsidR="003D278B" w:rsidRDefault="00D33F59">
      <w:pPr>
        <w:numPr>
          <w:ilvl w:val="1"/>
          <w:numId w:val="2"/>
        </w:numPr>
      </w:pPr>
      <w:r>
        <w:t>Graphic Organizer (T-Chart) Assignment:  Causes and Consequences of the Glorious Revolution</w:t>
      </w:r>
    </w:p>
    <w:p w14:paraId="16245D00" w14:textId="77777777" w:rsidR="003D278B" w:rsidRDefault="00D33F59">
      <w:pPr>
        <w:numPr>
          <w:ilvl w:val="1"/>
          <w:numId w:val="2"/>
        </w:numPr>
      </w:pPr>
      <w:r>
        <w:t>LAQ</w:t>
      </w:r>
      <w:proofErr w:type="gramStart"/>
      <w:r>
        <w:t>:  “</w:t>
      </w:r>
      <w:proofErr w:type="gramEnd"/>
      <w:r>
        <w:t>Describe and analyze the changes in the role of Parliament in English Politics between the succession of James I and the Glorious Revolution”</w:t>
      </w:r>
    </w:p>
    <w:p w14:paraId="0C107D4E" w14:textId="77777777" w:rsidR="003D278B" w:rsidRDefault="00D33F59">
      <w:pPr>
        <w:numPr>
          <w:ilvl w:val="1"/>
          <w:numId w:val="2"/>
        </w:numPr>
      </w:pPr>
      <w:r>
        <w:t xml:space="preserve">Video, The Road from </w:t>
      </w:r>
      <w:proofErr w:type="spellStart"/>
      <w:r>
        <w:t>Runnymead</w:t>
      </w:r>
      <w:proofErr w:type="spellEnd"/>
      <w:r>
        <w:t>.</w:t>
      </w:r>
    </w:p>
    <w:p w14:paraId="6FA3C491" w14:textId="77777777" w:rsidR="003D278B" w:rsidRDefault="00D33F59">
      <w:pPr>
        <w:numPr>
          <w:ilvl w:val="0"/>
          <w:numId w:val="2"/>
        </w:numPr>
      </w:pPr>
      <w:r>
        <w:t>Rise of Absolute Monarchy in France: The World of Luis XIV [CR</w:t>
      </w:r>
      <w:proofErr w:type="gramStart"/>
      <w:r>
        <w:t>6][</w:t>
      </w:r>
      <w:proofErr w:type="gramEnd"/>
      <w:r>
        <w:t>CR9]</w:t>
      </w:r>
    </w:p>
    <w:p w14:paraId="78B8E775" w14:textId="77777777" w:rsidR="003D278B" w:rsidRDefault="00D33F59">
      <w:pPr>
        <w:numPr>
          <w:ilvl w:val="1"/>
          <w:numId w:val="2"/>
        </w:numPr>
      </w:pPr>
      <w:r>
        <w:t>Assignment:  Documents Workbook</w:t>
      </w:r>
      <w:proofErr w:type="gramStart"/>
      <w:r>
        <w:t>:  “</w:t>
      </w:r>
      <w:proofErr w:type="gramEnd"/>
      <w:r>
        <w:t>Development of Absolute Monarchy” and “France under Louis XIV</w:t>
      </w:r>
    </w:p>
    <w:p w14:paraId="68946C36" w14:textId="77777777" w:rsidR="003D278B" w:rsidRDefault="00D33F59">
      <w:pPr>
        <w:numPr>
          <w:ilvl w:val="1"/>
          <w:numId w:val="2"/>
        </w:numPr>
      </w:pPr>
      <w:r>
        <w:t>Image Study:  Baroque</w:t>
      </w:r>
    </w:p>
    <w:p w14:paraId="2108456F" w14:textId="77777777" w:rsidR="003D278B" w:rsidRDefault="00D33F59">
      <w:pPr>
        <w:numPr>
          <w:ilvl w:val="1"/>
          <w:numId w:val="2"/>
        </w:numPr>
      </w:pPr>
      <w:r>
        <w:lastRenderedPageBreak/>
        <w:t>The Edict of Nantes Worksheet</w:t>
      </w:r>
    </w:p>
    <w:p w14:paraId="555C89CA" w14:textId="77777777" w:rsidR="003D278B" w:rsidRDefault="00D33F59">
      <w:pPr>
        <w:numPr>
          <w:ilvl w:val="0"/>
          <w:numId w:val="2"/>
        </w:numPr>
      </w:pPr>
      <w:r>
        <w:t xml:space="preserve">Central and Eastern Europe [CR1b] </w:t>
      </w:r>
    </w:p>
    <w:p w14:paraId="5A1EFBC0" w14:textId="77777777" w:rsidR="003D278B" w:rsidRDefault="00D33F59">
      <w:pPr>
        <w:numPr>
          <w:ilvl w:val="1"/>
          <w:numId w:val="2"/>
        </w:numPr>
      </w:pPr>
      <w:r>
        <w:t xml:space="preserve">“The House of Hapsburg” and “Partition of Poland”: </w:t>
      </w:r>
      <w:r>
        <w:rPr>
          <w:i/>
        </w:rPr>
        <w:t>European History (Facts) on File</w:t>
      </w:r>
    </w:p>
    <w:p w14:paraId="71ACC7C5" w14:textId="77777777" w:rsidR="003D278B" w:rsidRDefault="00D33F59">
      <w:pPr>
        <w:numPr>
          <w:ilvl w:val="0"/>
          <w:numId w:val="2"/>
        </w:numPr>
      </w:pPr>
      <w:r>
        <w:t>Russia Enters the European Political Arena [CR10]</w:t>
      </w:r>
    </w:p>
    <w:p w14:paraId="0C78B44D" w14:textId="77777777" w:rsidR="003D278B" w:rsidRDefault="00D33F59">
      <w:pPr>
        <w:numPr>
          <w:ilvl w:val="1"/>
          <w:numId w:val="2"/>
        </w:numPr>
      </w:pPr>
      <w:r>
        <w:t>Video segment: ‘Peter the Great’ (Discovery Education)</w:t>
      </w:r>
    </w:p>
    <w:p w14:paraId="0DA99876" w14:textId="77777777" w:rsidR="003D278B" w:rsidRDefault="00D33F59">
      <w:pPr>
        <w:numPr>
          <w:ilvl w:val="1"/>
          <w:numId w:val="2"/>
        </w:numPr>
      </w:pPr>
      <w:r>
        <w:t>Graphic Organizer Assignment:  Pendulum of Russian History</w:t>
      </w:r>
    </w:p>
    <w:p w14:paraId="3E4A99F8" w14:textId="77777777" w:rsidR="003D278B" w:rsidRDefault="00D33F59">
      <w:pPr>
        <w:numPr>
          <w:ilvl w:val="0"/>
          <w:numId w:val="2"/>
        </w:numPr>
      </w:pPr>
      <w:r>
        <w:t>LAQ</w:t>
      </w:r>
      <w:proofErr w:type="gramStart"/>
      <w:r>
        <w:t>:  “</w:t>
      </w:r>
      <w:proofErr w:type="gramEnd"/>
      <w:r>
        <w:t>In the 17</w:t>
      </w:r>
      <w:r>
        <w:rPr>
          <w:vertAlign w:val="superscript"/>
        </w:rPr>
        <w:t>th</w:t>
      </w:r>
      <w:r>
        <w:t xml:space="preserve"> Century, what political conditions accounted for the increased power of both the Parliament in England and the Monarchy in France?” [CR4] [CR8] </w:t>
      </w:r>
    </w:p>
    <w:p w14:paraId="4F019449" w14:textId="77777777" w:rsidR="003D278B" w:rsidRDefault="00D33F59">
      <w:pPr>
        <w:numPr>
          <w:ilvl w:val="0"/>
          <w:numId w:val="2"/>
        </w:numPr>
      </w:pPr>
      <w:r>
        <w:t>The Ottoman Empire</w:t>
      </w:r>
    </w:p>
    <w:p w14:paraId="0AA2A285" w14:textId="77777777" w:rsidR="003D278B" w:rsidRDefault="00D33F59">
      <w:pPr>
        <w:numPr>
          <w:ilvl w:val="0"/>
          <w:numId w:val="2"/>
        </w:numPr>
      </w:pPr>
      <w:r>
        <w:t>Assignment</w:t>
      </w:r>
      <w:proofErr w:type="gramStart"/>
      <w:r>
        <w:t>:  “</w:t>
      </w:r>
      <w:proofErr w:type="gramEnd"/>
      <w:r>
        <w:t xml:space="preserve">Powerful Nation-States in the Eighteenth Century,” </w:t>
      </w:r>
      <w:r>
        <w:rPr>
          <w:i/>
        </w:rPr>
        <w:t xml:space="preserve">APEH, Book 1 Lesson 14 </w:t>
      </w:r>
      <w:r>
        <w:t>[CR10]</w:t>
      </w:r>
    </w:p>
    <w:p w14:paraId="1C416E4F" w14:textId="77777777" w:rsidR="003D278B" w:rsidRDefault="003D278B">
      <w:pPr>
        <w:ind w:left="720"/>
      </w:pPr>
    </w:p>
    <w:p w14:paraId="153183B3" w14:textId="77777777" w:rsidR="003D278B" w:rsidRDefault="00D33F59">
      <w:pPr>
        <w:rPr>
          <w:rFonts w:ascii="Cambria" w:eastAsia="Cambria" w:hAnsi="Cambria" w:cs="Cambria"/>
        </w:rPr>
      </w:pPr>
      <w:r>
        <w:rPr>
          <w:rFonts w:ascii="Cambria" w:eastAsia="Cambria" w:hAnsi="Cambria" w:cs="Cambria"/>
          <w:b/>
        </w:rPr>
        <w:t xml:space="preserve">Unit 5:  Scientific Revolution -- Chapter 16 </w:t>
      </w:r>
      <w:r>
        <w:rPr>
          <w:rFonts w:ascii="Cambria" w:eastAsia="Cambria" w:hAnsi="Cambria" w:cs="Cambria"/>
          <w:b/>
          <w:i/>
        </w:rPr>
        <w:t xml:space="preserve">Western Civilization </w:t>
      </w:r>
    </w:p>
    <w:p w14:paraId="279629F1" w14:textId="77777777" w:rsidR="003D278B" w:rsidRDefault="00D33F59">
      <w:r>
        <w:rPr>
          <w:rFonts w:ascii="Cambria" w:eastAsia="Cambria" w:hAnsi="Cambria" w:cs="Cambria"/>
          <w:b/>
        </w:rPr>
        <w:t>[CR1c]</w:t>
      </w:r>
      <w:r>
        <w:rPr>
          <w:rFonts w:ascii="Cambria" w:eastAsia="Cambria" w:hAnsi="Cambria" w:cs="Cambria"/>
        </w:rPr>
        <w:t xml:space="preserve"> </w:t>
      </w:r>
      <w:r>
        <w:rPr>
          <w:b/>
        </w:rPr>
        <w:t>[CR</w:t>
      </w:r>
      <w:proofErr w:type="gramStart"/>
      <w:r>
        <w:rPr>
          <w:b/>
        </w:rPr>
        <w:t>2][</w:t>
      </w:r>
      <w:proofErr w:type="gramEnd"/>
      <w:r>
        <w:rPr>
          <w:b/>
        </w:rPr>
        <w:t>CR3]</w:t>
      </w:r>
    </w:p>
    <w:p w14:paraId="46D3DA11" w14:textId="77777777" w:rsidR="003D278B" w:rsidRDefault="003D278B"/>
    <w:p w14:paraId="48619E02" w14:textId="77777777" w:rsidR="003D278B" w:rsidRDefault="00D33F59">
      <w:pPr>
        <w:numPr>
          <w:ilvl w:val="0"/>
          <w:numId w:val="21"/>
        </w:numPr>
      </w:pPr>
      <w:r>
        <w:t>Assignments: [CR4-8] [CR10]</w:t>
      </w:r>
    </w:p>
    <w:p w14:paraId="63F798C7" w14:textId="77777777" w:rsidR="003D278B" w:rsidRDefault="00D33F59">
      <w:pPr>
        <w:numPr>
          <w:ilvl w:val="1"/>
          <w:numId w:val="21"/>
        </w:numPr>
      </w:pPr>
      <w:r>
        <w:t xml:space="preserve">Expert (Jigsaw) Group Assignment:  Kepler, Newton, </w:t>
      </w:r>
      <w:proofErr w:type="spellStart"/>
      <w:r>
        <w:t>Calileo</w:t>
      </w:r>
      <w:proofErr w:type="spellEnd"/>
      <w:r>
        <w:t xml:space="preserve">, </w:t>
      </w:r>
      <w:proofErr w:type="spellStart"/>
      <w:r>
        <w:t>Descarte</w:t>
      </w:r>
      <w:proofErr w:type="spellEnd"/>
    </w:p>
    <w:p w14:paraId="2CACF345" w14:textId="77777777" w:rsidR="003D278B" w:rsidRDefault="00D33F59">
      <w:pPr>
        <w:numPr>
          <w:ilvl w:val="1"/>
          <w:numId w:val="21"/>
        </w:numPr>
      </w:pPr>
      <w:r>
        <w:t>Reflective Writing Assignment:  Documents Workbook</w:t>
      </w:r>
      <w:proofErr w:type="gramStart"/>
      <w:r>
        <w:t>:  “</w:t>
      </w:r>
      <w:proofErr w:type="gramEnd"/>
      <w:r>
        <w:t>Rejecting Aristotle: Galileo Defends the Heliocentric View”</w:t>
      </w:r>
    </w:p>
    <w:p w14:paraId="01FD63E7" w14:textId="77777777" w:rsidR="003D278B" w:rsidRDefault="00D33F59">
      <w:pPr>
        <w:numPr>
          <w:ilvl w:val="1"/>
          <w:numId w:val="21"/>
        </w:numPr>
      </w:pPr>
      <w:r>
        <w:t>Reflective Writing Assignment:  Documents Workbook</w:t>
      </w:r>
      <w:proofErr w:type="gramStart"/>
      <w:r>
        <w:t>:  “</w:t>
      </w:r>
      <w:proofErr w:type="gramEnd"/>
      <w:r>
        <w:t>Execution of Fra. Michele of Calci, 1389”</w:t>
      </w:r>
    </w:p>
    <w:p w14:paraId="70EE537B" w14:textId="77777777" w:rsidR="003D278B" w:rsidRDefault="00D33F59">
      <w:pPr>
        <w:numPr>
          <w:ilvl w:val="1"/>
          <w:numId w:val="21"/>
        </w:numPr>
      </w:pPr>
      <w:r>
        <w:t>DBQ “Analyze the attitudes toward and responses to ‘the poor’ in Europe between 1450 and 1700.”</w:t>
      </w:r>
    </w:p>
    <w:p w14:paraId="0205893B" w14:textId="77777777" w:rsidR="003D278B" w:rsidRDefault="00D33F59">
      <w:pPr>
        <w:numPr>
          <w:ilvl w:val="1"/>
          <w:numId w:val="21"/>
        </w:numPr>
      </w:pPr>
      <w:r>
        <w:t xml:space="preserve">Peasant Life in Europe; Women in Europe 1474-1689; Enclosure Acts-Great Britain; Agricultural Revolution-Great Britain: </w:t>
      </w:r>
      <w:r>
        <w:rPr>
          <w:i/>
        </w:rPr>
        <w:t>European History (Facts) on File</w:t>
      </w:r>
    </w:p>
    <w:p w14:paraId="296E4413" w14:textId="77777777" w:rsidR="003D278B" w:rsidRDefault="00D33F59">
      <w:pPr>
        <w:numPr>
          <w:ilvl w:val="1"/>
          <w:numId w:val="21"/>
        </w:numPr>
      </w:pPr>
      <w:r>
        <w:t>Video, The Day the Universe Changed</w:t>
      </w:r>
    </w:p>
    <w:p w14:paraId="063643C2" w14:textId="77777777" w:rsidR="003D278B" w:rsidRDefault="00D33F59">
      <w:pPr>
        <w:numPr>
          <w:ilvl w:val="1"/>
          <w:numId w:val="21"/>
        </w:numPr>
      </w:pPr>
      <w:r>
        <w:t>Primary Source Analysis: Descartes, “Discourse on Method”</w:t>
      </w:r>
    </w:p>
    <w:p w14:paraId="6AD20C17" w14:textId="77777777" w:rsidR="003D278B" w:rsidRDefault="00D33F59">
      <w:pPr>
        <w:numPr>
          <w:ilvl w:val="1"/>
          <w:numId w:val="21"/>
        </w:numPr>
      </w:pPr>
      <w:r>
        <w:t>LAQ:  How did the developments in scientific thought from Copernicus to Newton create a new conception of the universe and of humanity’s place within it?</w:t>
      </w:r>
    </w:p>
    <w:p w14:paraId="1726CB6A" w14:textId="77777777" w:rsidR="003D278B" w:rsidRDefault="00D33F59">
      <w:pPr>
        <w:numPr>
          <w:ilvl w:val="1"/>
          <w:numId w:val="21"/>
        </w:numPr>
      </w:pPr>
      <w:r>
        <w:t>LAQ:  Identify features of the eighteenth-century Agricultural Revolution and analyze its social and economic consequences</w:t>
      </w:r>
    </w:p>
    <w:p w14:paraId="46565B21" w14:textId="77777777" w:rsidR="003D278B" w:rsidRDefault="00D33F59">
      <w:r>
        <w:br w:type="page"/>
      </w:r>
    </w:p>
    <w:p w14:paraId="79F2CE9C" w14:textId="77777777" w:rsidR="003D278B" w:rsidRDefault="00D33F59">
      <w:r>
        <w:rPr>
          <w:rFonts w:ascii="Cambria" w:eastAsia="Cambria" w:hAnsi="Cambria" w:cs="Cambria"/>
          <w:b/>
        </w:rPr>
        <w:lastRenderedPageBreak/>
        <w:t xml:space="preserve">Unit 6:  Imperialism and Enlightenment - - Chapters 17 and 18 </w:t>
      </w:r>
      <w:r>
        <w:rPr>
          <w:rFonts w:ascii="Cambria" w:eastAsia="Cambria" w:hAnsi="Cambria" w:cs="Cambria"/>
          <w:b/>
          <w:i/>
        </w:rPr>
        <w:t xml:space="preserve">Western Civilization </w:t>
      </w:r>
      <w:r>
        <w:rPr>
          <w:rFonts w:ascii="Cambria" w:eastAsia="Cambria" w:hAnsi="Cambria" w:cs="Cambria"/>
          <w:b/>
        </w:rPr>
        <w:t>[CR1c]</w:t>
      </w:r>
      <w:r>
        <w:rPr>
          <w:rFonts w:ascii="Cambria" w:eastAsia="Cambria" w:hAnsi="Cambria" w:cs="Cambria"/>
        </w:rPr>
        <w:t xml:space="preserve"> </w:t>
      </w:r>
      <w:r>
        <w:rPr>
          <w:b/>
        </w:rPr>
        <w:t>[CR</w:t>
      </w:r>
      <w:proofErr w:type="gramStart"/>
      <w:r>
        <w:rPr>
          <w:b/>
        </w:rPr>
        <w:t>2][</w:t>
      </w:r>
      <w:proofErr w:type="gramEnd"/>
      <w:r>
        <w:rPr>
          <w:b/>
        </w:rPr>
        <w:t>CR3]</w:t>
      </w:r>
    </w:p>
    <w:p w14:paraId="72ED3DC4" w14:textId="77777777" w:rsidR="003D278B" w:rsidRDefault="003D278B"/>
    <w:p w14:paraId="1267753A" w14:textId="77777777" w:rsidR="003D278B" w:rsidRDefault="00D33F59">
      <w:pPr>
        <w:numPr>
          <w:ilvl w:val="0"/>
          <w:numId w:val="5"/>
        </w:numPr>
      </w:pPr>
      <w:r>
        <w:t>Black African Slavery, the Plantation System, and the Atlantic Economy [CR1b] [CR9-10]</w:t>
      </w:r>
    </w:p>
    <w:p w14:paraId="2608F0A3" w14:textId="77777777" w:rsidR="003D278B" w:rsidRDefault="00D33F59">
      <w:pPr>
        <w:numPr>
          <w:ilvl w:val="1"/>
          <w:numId w:val="5"/>
        </w:numPr>
      </w:pPr>
      <w:r>
        <w:t>Video segment: Atlantic Slave Trade (Discovery Education)</w:t>
      </w:r>
    </w:p>
    <w:p w14:paraId="40046A64" w14:textId="77777777" w:rsidR="003D278B" w:rsidRDefault="00D33F59">
      <w:pPr>
        <w:numPr>
          <w:ilvl w:val="1"/>
          <w:numId w:val="5"/>
        </w:numPr>
      </w:pPr>
      <w:r>
        <w:t>Graphic Organizer (T-Chart) Assignment:  Contrast Economic Theories (Mercantilism / Free Market)</w:t>
      </w:r>
    </w:p>
    <w:p w14:paraId="04725B9E" w14:textId="77777777" w:rsidR="003D278B" w:rsidRDefault="00D33F59">
      <w:pPr>
        <w:numPr>
          <w:ilvl w:val="0"/>
          <w:numId w:val="5"/>
        </w:numPr>
      </w:pPr>
      <w:r>
        <w:t>Mid-</w:t>
      </w:r>
      <w:proofErr w:type="gramStart"/>
      <w:r>
        <w:t>Eighteenth Century</w:t>
      </w:r>
      <w:proofErr w:type="gramEnd"/>
      <w:r>
        <w:t xml:space="preserve"> Wars</w:t>
      </w:r>
    </w:p>
    <w:p w14:paraId="32317558" w14:textId="77777777" w:rsidR="003D278B" w:rsidRDefault="00D33F59">
      <w:pPr>
        <w:numPr>
          <w:ilvl w:val="0"/>
          <w:numId w:val="5"/>
        </w:numPr>
      </w:pPr>
      <w:r>
        <w:t>Formative Influences of the Enlightenment [CR4] [CR6-8] [CR9]</w:t>
      </w:r>
    </w:p>
    <w:p w14:paraId="2E6F8C9C" w14:textId="77777777" w:rsidR="003D278B" w:rsidRDefault="00D33F59">
      <w:pPr>
        <w:numPr>
          <w:ilvl w:val="1"/>
          <w:numId w:val="5"/>
        </w:numPr>
      </w:pPr>
      <w:r>
        <w:t>Reflective Writing Assignment:  Documents Workbook</w:t>
      </w:r>
      <w:proofErr w:type="gramStart"/>
      <w:r>
        <w:t>:  “</w:t>
      </w:r>
      <w:proofErr w:type="gramEnd"/>
      <w:r>
        <w:t xml:space="preserve">The Enlightenment: The </w:t>
      </w:r>
      <w:proofErr w:type="spellStart"/>
      <w:r>
        <w:t>Encyclopedie</w:t>
      </w:r>
      <w:proofErr w:type="spellEnd"/>
      <w:r>
        <w:t>”</w:t>
      </w:r>
    </w:p>
    <w:p w14:paraId="0871F5C5" w14:textId="77777777" w:rsidR="003D278B" w:rsidRDefault="00D33F59">
      <w:pPr>
        <w:numPr>
          <w:ilvl w:val="1"/>
          <w:numId w:val="5"/>
        </w:numPr>
      </w:pPr>
      <w:r>
        <w:t xml:space="preserve">The Enlightenment 1596-1784: </w:t>
      </w:r>
      <w:r>
        <w:rPr>
          <w:i/>
        </w:rPr>
        <w:t>European History (Facts) on File</w:t>
      </w:r>
    </w:p>
    <w:p w14:paraId="16EE49C8" w14:textId="77777777" w:rsidR="003D278B" w:rsidRDefault="00D33F59">
      <w:pPr>
        <w:numPr>
          <w:ilvl w:val="1"/>
          <w:numId w:val="5"/>
        </w:numPr>
      </w:pPr>
      <w:r>
        <w:t>Voltaire</w:t>
      </w:r>
    </w:p>
    <w:p w14:paraId="4E912E82" w14:textId="77777777" w:rsidR="003D278B" w:rsidRDefault="00D33F59">
      <w:pPr>
        <w:numPr>
          <w:ilvl w:val="2"/>
          <w:numId w:val="5"/>
        </w:numPr>
      </w:pPr>
      <w:r>
        <w:t>Wit of Voltaire</w:t>
      </w:r>
    </w:p>
    <w:p w14:paraId="32B21B8D" w14:textId="77777777" w:rsidR="003D278B" w:rsidRDefault="00D33F59">
      <w:pPr>
        <w:numPr>
          <w:ilvl w:val="2"/>
          <w:numId w:val="5"/>
        </w:numPr>
      </w:pPr>
      <w:r>
        <w:t>Documents CD</w:t>
      </w:r>
      <w:proofErr w:type="gramStart"/>
      <w:r>
        <w:t>:  “</w:t>
      </w:r>
      <w:proofErr w:type="gramEnd"/>
      <w:r>
        <w:t>Voltaire (1695-1778)”</w:t>
      </w:r>
    </w:p>
    <w:p w14:paraId="75D7C065" w14:textId="77777777" w:rsidR="003D278B" w:rsidRDefault="00D33F59">
      <w:pPr>
        <w:numPr>
          <w:ilvl w:val="2"/>
          <w:numId w:val="5"/>
        </w:numPr>
      </w:pPr>
      <w:r>
        <w:t>Video Segment: Voltaire (Discovery Education)</w:t>
      </w:r>
    </w:p>
    <w:p w14:paraId="70FCCA2A" w14:textId="77777777" w:rsidR="003D278B" w:rsidRDefault="00D33F59">
      <w:pPr>
        <w:numPr>
          <w:ilvl w:val="1"/>
          <w:numId w:val="5"/>
        </w:numPr>
      </w:pPr>
      <w:r>
        <w:t xml:space="preserve">Diderot, Beccaria, Montesquieu, Rousseau, </w:t>
      </w:r>
      <w:proofErr w:type="spellStart"/>
      <w:r>
        <w:t>Wallstonecraft</w:t>
      </w:r>
      <w:proofErr w:type="spellEnd"/>
    </w:p>
    <w:p w14:paraId="2CE4A79E" w14:textId="77777777" w:rsidR="003D278B" w:rsidRDefault="00D33F59">
      <w:pPr>
        <w:numPr>
          <w:ilvl w:val="2"/>
          <w:numId w:val="5"/>
        </w:numPr>
      </w:pPr>
      <w:r>
        <w:t>Assignment</w:t>
      </w:r>
      <w:proofErr w:type="gramStart"/>
      <w:r>
        <w:t>:  “</w:t>
      </w:r>
      <w:proofErr w:type="gramEnd"/>
      <w:r>
        <w:t xml:space="preserve">The Old Order vs. the New Order,” </w:t>
      </w:r>
      <w:r>
        <w:rPr>
          <w:i/>
        </w:rPr>
        <w:t>APEH, Book 1 Lesson 23</w:t>
      </w:r>
    </w:p>
    <w:p w14:paraId="5AFF23B3" w14:textId="77777777" w:rsidR="003D278B" w:rsidRDefault="00D33F59">
      <w:pPr>
        <w:numPr>
          <w:ilvl w:val="2"/>
          <w:numId w:val="5"/>
        </w:numPr>
      </w:pPr>
      <w:r>
        <w:t>Primary Source Analysis:  The Persian Letters</w:t>
      </w:r>
    </w:p>
    <w:p w14:paraId="090978ED" w14:textId="77777777" w:rsidR="003D278B" w:rsidRDefault="00D33F59">
      <w:pPr>
        <w:numPr>
          <w:ilvl w:val="2"/>
          <w:numId w:val="5"/>
        </w:numPr>
      </w:pPr>
      <w:r>
        <w:t>Primary Source Analysis:  A Vindication of the Rights of Woman</w:t>
      </w:r>
    </w:p>
    <w:p w14:paraId="4B70C8FB" w14:textId="77777777" w:rsidR="003D278B" w:rsidRDefault="00D33F59">
      <w:pPr>
        <w:numPr>
          <w:ilvl w:val="1"/>
          <w:numId w:val="5"/>
        </w:numPr>
      </w:pPr>
      <w:r>
        <w:t>Physiocrats and Economic Reform</w:t>
      </w:r>
    </w:p>
    <w:p w14:paraId="40DB1775" w14:textId="77777777" w:rsidR="003D278B" w:rsidRDefault="00D33F59">
      <w:pPr>
        <w:numPr>
          <w:ilvl w:val="2"/>
          <w:numId w:val="5"/>
        </w:numPr>
      </w:pPr>
      <w:r>
        <w:t>Adam Smith</w:t>
      </w:r>
    </w:p>
    <w:p w14:paraId="301FA7EA" w14:textId="77777777" w:rsidR="003D278B" w:rsidRDefault="00D33F59">
      <w:pPr>
        <w:numPr>
          <w:ilvl w:val="1"/>
          <w:numId w:val="5"/>
        </w:numPr>
      </w:pPr>
      <w:r>
        <w:t>Enlightenment Ideas:  Foundations and Impact</w:t>
      </w:r>
    </w:p>
    <w:p w14:paraId="49798FA1" w14:textId="77777777" w:rsidR="003D278B" w:rsidRDefault="00D33F59">
      <w:pPr>
        <w:numPr>
          <w:ilvl w:val="1"/>
          <w:numId w:val="5"/>
        </w:numPr>
      </w:pPr>
      <w:r>
        <w:t>Image Studies:  Rococo and Neoclassical Art Styles</w:t>
      </w:r>
    </w:p>
    <w:p w14:paraId="5787E23D" w14:textId="77777777" w:rsidR="003D278B" w:rsidRDefault="00D33F59">
      <w:pPr>
        <w:numPr>
          <w:ilvl w:val="1"/>
          <w:numId w:val="5"/>
        </w:numPr>
      </w:pPr>
      <w:r>
        <w:t>LAQ</w:t>
      </w:r>
      <w:proofErr w:type="gramStart"/>
      <w:r>
        <w:t>:  “</w:t>
      </w:r>
      <w:proofErr w:type="gramEnd"/>
      <w:r>
        <w:t>In what ways did Enlightenment Thinkers build on or make use of the ideas of Newton and Locke?”</w:t>
      </w:r>
    </w:p>
    <w:p w14:paraId="12FF1455" w14:textId="77777777" w:rsidR="003D278B" w:rsidRDefault="00D33F59">
      <w:pPr>
        <w:numPr>
          <w:ilvl w:val="1"/>
          <w:numId w:val="5"/>
        </w:numPr>
      </w:pPr>
      <w:r>
        <w:t>Enlightened Absolutism: Frederick the Great, Catherine the Great, Joseph II of Austria</w:t>
      </w:r>
    </w:p>
    <w:p w14:paraId="5EBBB002" w14:textId="77777777" w:rsidR="003D278B" w:rsidRDefault="00D33F59">
      <w:r>
        <w:br w:type="page"/>
      </w:r>
    </w:p>
    <w:p w14:paraId="615C203B" w14:textId="77777777" w:rsidR="003D278B" w:rsidRDefault="00D33F59">
      <w:pPr>
        <w:rPr>
          <w:rFonts w:ascii="Cambria" w:eastAsia="Cambria" w:hAnsi="Cambria" w:cs="Cambria"/>
        </w:rPr>
      </w:pPr>
      <w:r>
        <w:rPr>
          <w:rFonts w:ascii="Cambria" w:eastAsia="Cambria" w:hAnsi="Cambria" w:cs="Cambria"/>
          <w:b/>
        </w:rPr>
        <w:lastRenderedPageBreak/>
        <w:t xml:space="preserve">Unit 7:  Revolution and Napoleon -- Chapter 19 </w:t>
      </w:r>
      <w:r>
        <w:rPr>
          <w:rFonts w:ascii="Cambria" w:eastAsia="Cambria" w:hAnsi="Cambria" w:cs="Cambria"/>
          <w:b/>
          <w:i/>
        </w:rPr>
        <w:t xml:space="preserve">Western Civilization </w:t>
      </w:r>
    </w:p>
    <w:p w14:paraId="264D59AB" w14:textId="77777777" w:rsidR="003D278B" w:rsidRDefault="00D33F59">
      <w:r>
        <w:rPr>
          <w:rFonts w:ascii="Cambria" w:eastAsia="Cambria" w:hAnsi="Cambria" w:cs="Cambria"/>
          <w:b/>
        </w:rPr>
        <w:t>[CR1c]</w:t>
      </w:r>
      <w:r>
        <w:rPr>
          <w:rFonts w:ascii="Cambria" w:eastAsia="Cambria" w:hAnsi="Cambria" w:cs="Cambria"/>
        </w:rPr>
        <w:t xml:space="preserve"> </w:t>
      </w:r>
      <w:r>
        <w:rPr>
          <w:b/>
        </w:rPr>
        <w:t>[CR</w:t>
      </w:r>
      <w:proofErr w:type="gramStart"/>
      <w:r>
        <w:rPr>
          <w:b/>
        </w:rPr>
        <w:t>2][</w:t>
      </w:r>
      <w:proofErr w:type="gramEnd"/>
      <w:r>
        <w:rPr>
          <w:b/>
        </w:rPr>
        <w:t>CR3]</w:t>
      </w:r>
    </w:p>
    <w:p w14:paraId="0075AD9F" w14:textId="77777777" w:rsidR="003D278B" w:rsidRDefault="003D278B"/>
    <w:p w14:paraId="3D925E97" w14:textId="77777777" w:rsidR="003D278B" w:rsidRDefault="00D33F59">
      <w:pPr>
        <w:numPr>
          <w:ilvl w:val="0"/>
          <w:numId w:val="11"/>
        </w:numPr>
      </w:pPr>
      <w:r>
        <w:t>Assignments [CR4-10]</w:t>
      </w:r>
    </w:p>
    <w:p w14:paraId="334398AE" w14:textId="77777777" w:rsidR="003D278B" w:rsidRDefault="00D33F59">
      <w:pPr>
        <w:numPr>
          <w:ilvl w:val="1"/>
          <w:numId w:val="11"/>
        </w:numPr>
      </w:pPr>
      <w:r>
        <w:t xml:space="preserve">Video:  French Revolution (Discovery Education) </w:t>
      </w:r>
    </w:p>
    <w:p w14:paraId="434517A3" w14:textId="77777777" w:rsidR="003D278B" w:rsidRDefault="00D33F59">
      <w:pPr>
        <w:numPr>
          <w:ilvl w:val="1"/>
          <w:numId w:val="11"/>
        </w:numPr>
      </w:pPr>
      <w:r>
        <w:t>Primary source analysis:</w:t>
      </w:r>
    </w:p>
    <w:p w14:paraId="4CA8AC8B" w14:textId="77777777" w:rsidR="003D278B" w:rsidRDefault="00D33F59">
      <w:pPr>
        <w:numPr>
          <w:ilvl w:val="2"/>
          <w:numId w:val="11"/>
        </w:numPr>
      </w:pPr>
      <w:r>
        <w:t>Excerpts, “Complaints from 3</w:t>
      </w:r>
      <w:r>
        <w:rPr>
          <w:vertAlign w:val="superscript"/>
        </w:rPr>
        <w:t>rd</w:t>
      </w:r>
      <w:r>
        <w:t xml:space="preserve"> Estate,” “Women of the Third Estate,”</w:t>
      </w:r>
    </w:p>
    <w:p w14:paraId="7DF032A6" w14:textId="77777777" w:rsidR="003D278B" w:rsidRDefault="00D33F59">
      <w:pPr>
        <w:numPr>
          <w:ilvl w:val="2"/>
          <w:numId w:val="11"/>
        </w:numPr>
      </w:pPr>
      <w:r>
        <w:t xml:space="preserve">Louis XVI, “Frenchmen, </w:t>
      </w:r>
      <w:proofErr w:type="gramStart"/>
      <w:r>
        <w:t>Is</w:t>
      </w:r>
      <w:proofErr w:type="gramEnd"/>
      <w:r>
        <w:t xml:space="preserve"> this what you want?”</w:t>
      </w:r>
    </w:p>
    <w:p w14:paraId="02D40890" w14:textId="77777777" w:rsidR="003D278B" w:rsidRDefault="00D33F59">
      <w:pPr>
        <w:numPr>
          <w:ilvl w:val="1"/>
          <w:numId w:val="11"/>
        </w:numPr>
      </w:pPr>
      <w:r>
        <w:t>Secondary source analysis:</w:t>
      </w:r>
    </w:p>
    <w:p w14:paraId="1B593257" w14:textId="77777777" w:rsidR="003D278B" w:rsidRDefault="00D33F59">
      <w:pPr>
        <w:numPr>
          <w:ilvl w:val="2"/>
          <w:numId w:val="11"/>
        </w:numPr>
      </w:pPr>
      <w:r>
        <w:t>“Taxation under the Old Regime”</w:t>
      </w:r>
    </w:p>
    <w:p w14:paraId="47ECE5A9" w14:textId="77777777" w:rsidR="003D278B" w:rsidRDefault="00D33F59">
      <w:pPr>
        <w:numPr>
          <w:ilvl w:val="2"/>
          <w:numId w:val="11"/>
        </w:numPr>
      </w:pPr>
      <w:r>
        <w:t xml:space="preserve">Excerpt, Charles Dickens, </w:t>
      </w:r>
      <w:r>
        <w:rPr>
          <w:u w:val="single"/>
        </w:rPr>
        <w:t>A Tale of Two Cities</w:t>
      </w:r>
      <w:r>
        <w:t>.</w:t>
      </w:r>
    </w:p>
    <w:p w14:paraId="66335BC2" w14:textId="77777777" w:rsidR="003D278B" w:rsidRDefault="00D33F59">
      <w:pPr>
        <w:numPr>
          <w:ilvl w:val="2"/>
          <w:numId w:val="11"/>
        </w:numPr>
      </w:pPr>
      <w:r>
        <w:t>The Guillotine</w:t>
      </w:r>
    </w:p>
    <w:p w14:paraId="5B5419BC" w14:textId="77777777" w:rsidR="003D278B" w:rsidRDefault="00D33F59">
      <w:pPr>
        <w:numPr>
          <w:ilvl w:val="1"/>
          <w:numId w:val="11"/>
        </w:numPr>
      </w:pPr>
      <w:r>
        <w:t>French National Anthem: “La Marseillaise”</w:t>
      </w:r>
    </w:p>
    <w:p w14:paraId="446C2F97" w14:textId="77777777" w:rsidR="003D278B" w:rsidRDefault="00D33F59">
      <w:pPr>
        <w:numPr>
          <w:ilvl w:val="1"/>
          <w:numId w:val="11"/>
        </w:numPr>
      </w:pPr>
      <w:r>
        <w:t xml:space="preserve">Rap of Louis XVI, You-Tube </w:t>
      </w:r>
    </w:p>
    <w:p w14:paraId="056A9C16" w14:textId="77777777" w:rsidR="003D278B" w:rsidRDefault="00D33F59">
      <w:pPr>
        <w:numPr>
          <w:ilvl w:val="1"/>
          <w:numId w:val="11"/>
        </w:numPr>
      </w:pPr>
      <w:r>
        <w:t>Analysis (Portrait/Political Cartoon)</w:t>
      </w:r>
      <w:proofErr w:type="gramStart"/>
      <w:r>
        <w:t>:  “</w:t>
      </w:r>
      <w:proofErr w:type="gramEnd"/>
      <w:r>
        <w:t>From Sun King to Horned Pig”</w:t>
      </w:r>
    </w:p>
    <w:p w14:paraId="65F29E81" w14:textId="77777777" w:rsidR="003D278B" w:rsidRDefault="00D33F59">
      <w:pPr>
        <w:numPr>
          <w:ilvl w:val="1"/>
          <w:numId w:val="11"/>
        </w:numPr>
      </w:pPr>
      <w:r>
        <w:t>Primary source analysis:</w:t>
      </w:r>
    </w:p>
    <w:p w14:paraId="27B7A2A4" w14:textId="77777777" w:rsidR="003D278B" w:rsidRDefault="00D33F59">
      <w:pPr>
        <w:numPr>
          <w:ilvl w:val="2"/>
          <w:numId w:val="11"/>
        </w:numPr>
      </w:pPr>
      <w:r>
        <w:t>“What is a Sans-Culotte?”</w:t>
      </w:r>
    </w:p>
    <w:p w14:paraId="4AE73702" w14:textId="77777777" w:rsidR="003D278B" w:rsidRDefault="00D33F59">
      <w:pPr>
        <w:numPr>
          <w:ilvl w:val="2"/>
          <w:numId w:val="11"/>
        </w:numPr>
      </w:pPr>
      <w:r>
        <w:t>Student reenactment of excerpt from discussion as to whether to execute Louis XVI</w:t>
      </w:r>
    </w:p>
    <w:p w14:paraId="233621DE" w14:textId="77777777" w:rsidR="003D278B" w:rsidRDefault="00D33F59">
      <w:pPr>
        <w:numPr>
          <w:ilvl w:val="1"/>
          <w:numId w:val="11"/>
        </w:numPr>
      </w:pPr>
      <w:r>
        <w:t>“Revolution in France,” You-Tube</w:t>
      </w:r>
    </w:p>
    <w:p w14:paraId="6EBE08D4" w14:textId="77777777" w:rsidR="003D278B" w:rsidRDefault="00D33F59">
      <w:pPr>
        <w:numPr>
          <w:ilvl w:val="1"/>
          <w:numId w:val="11"/>
        </w:numPr>
      </w:pPr>
      <w:r>
        <w:t>Timeline analysis</w:t>
      </w:r>
      <w:proofErr w:type="gramStart"/>
      <w:r>
        <w:t>:  “</w:t>
      </w:r>
      <w:proofErr w:type="gramEnd"/>
      <w:r>
        <w:t xml:space="preserve">French Revolution” </w:t>
      </w:r>
    </w:p>
    <w:p w14:paraId="0B659C4A" w14:textId="77777777" w:rsidR="003D278B" w:rsidRDefault="00D33F59">
      <w:pPr>
        <w:numPr>
          <w:ilvl w:val="1"/>
          <w:numId w:val="11"/>
        </w:numPr>
      </w:pPr>
      <w:r>
        <w:t>LAQ writing assignment</w:t>
      </w:r>
      <w:proofErr w:type="gramStart"/>
      <w:r>
        <w:t>:  “</w:t>
      </w:r>
      <w:proofErr w:type="gramEnd"/>
      <w:r>
        <w:t>Analyze how and to what extent Enlightenment ideas about Religion and Society shaped policies of the French Revolution (1789-1799)</w:t>
      </w:r>
    </w:p>
    <w:p w14:paraId="54296C51" w14:textId="77777777" w:rsidR="003D278B" w:rsidRDefault="00D33F59">
      <w:pPr>
        <w:numPr>
          <w:ilvl w:val="1"/>
          <w:numId w:val="11"/>
        </w:numPr>
      </w:pPr>
      <w:r>
        <w:t>Timeline analysis</w:t>
      </w:r>
      <w:proofErr w:type="gramStart"/>
      <w:r>
        <w:t>:  “</w:t>
      </w:r>
      <w:proofErr w:type="gramEnd"/>
      <w:r>
        <w:t xml:space="preserve">Napoleonic Wars” </w:t>
      </w:r>
    </w:p>
    <w:p w14:paraId="542D4A6C" w14:textId="77777777" w:rsidR="003D278B" w:rsidRDefault="00D33F59">
      <w:pPr>
        <w:numPr>
          <w:ilvl w:val="1"/>
          <w:numId w:val="11"/>
        </w:numPr>
      </w:pPr>
      <w:r>
        <w:t>Excerpt: conversation between Napoleon and Benjamin Constant</w:t>
      </w:r>
    </w:p>
    <w:p w14:paraId="688CF9C2" w14:textId="77777777" w:rsidR="003D278B" w:rsidRDefault="00D33F59">
      <w:pPr>
        <w:numPr>
          <w:ilvl w:val="1"/>
          <w:numId w:val="11"/>
        </w:numPr>
      </w:pPr>
      <w:r>
        <w:t>Matrix Assignment</w:t>
      </w:r>
      <w:proofErr w:type="gramStart"/>
      <w:r>
        <w:t>:  “</w:t>
      </w:r>
      <w:proofErr w:type="gramEnd"/>
      <w:r>
        <w:t>French Social Classes in the Revolution &amp; Empire: 1799-1815”</w:t>
      </w:r>
    </w:p>
    <w:p w14:paraId="0356703B" w14:textId="77777777" w:rsidR="003D278B" w:rsidRDefault="00D33F59">
      <w:pPr>
        <w:numPr>
          <w:ilvl w:val="1"/>
          <w:numId w:val="11"/>
        </w:numPr>
      </w:pPr>
      <w:r>
        <w:t>Analysis</w:t>
      </w:r>
      <w:proofErr w:type="gramStart"/>
      <w:r>
        <w:t>:  “</w:t>
      </w:r>
      <w:proofErr w:type="gramEnd"/>
      <w:r>
        <w:t>Napoleon and the Birth of Romanticism”</w:t>
      </w:r>
    </w:p>
    <w:p w14:paraId="261C385D" w14:textId="77777777" w:rsidR="003D278B" w:rsidRDefault="00D33F59">
      <w:pPr>
        <w:numPr>
          <w:ilvl w:val="1"/>
          <w:numId w:val="11"/>
        </w:numPr>
      </w:pPr>
      <w:r>
        <w:t>Analysis:  The Napoleonic Code</w:t>
      </w:r>
    </w:p>
    <w:p w14:paraId="23AB12B7" w14:textId="77777777" w:rsidR="003D278B" w:rsidRDefault="00D33F59">
      <w:pPr>
        <w:numPr>
          <w:ilvl w:val="1"/>
          <w:numId w:val="11"/>
        </w:numPr>
      </w:pPr>
      <w:r>
        <w:t>LAQ writing assignment</w:t>
      </w:r>
      <w:proofErr w:type="gramStart"/>
      <w:r>
        <w:t>:  “</w:t>
      </w:r>
      <w:proofErr w:type="gramEnd"/>
      <w:r>
        <w:t>Napoleon I is sometimes called the greatest enlightened despot.  Evaluate this assessment in terms of Napoleon I’s policies and accomplishments.”</w:t>
      </w:r>
    </w:p>
    <w:p w14:paraId="74F9C288" w14:textId="77777777" w:rsidR="003D278B" w:rsidRDefault="00D33F59">
      <w:r>
        <w:br w:type="page"/>
      </w:r>
    </w:p>
    <w:p w14:paraId="2CA8C342" w14:textId="77777777" w:rsidR="003D278B" w:rsidRDefault="00D33F59">
      <w:pPr>
        <w:rPr>
          <w:rFonts w:ascii="Cambria" w:eastAsia="Cambria" w:hAnsi="Cambria" w:cs="Cambria"/>
        </w:rPr>
      </w:pPr>
      <w:r>
        <w:rPr>
          <w:rFonts w:ascii="Cambria" w:eastAsia="Cambria" w:hAnsi="Cambria" w:cs="Cambria"/>
          <w:b/>
        </w:rPr>
        <w:lastRenderedPageBreak/>
        <w:t xml:space="preserve">Unit 8:  Liberalism/Conservatism, Reforms in Great Britain and Industrialization - - Sections of Chapters 20 and 21 </w:t>
      </w:r>
      <w:r>
        <w:rPr>
          <w:rFonts w:ascii="Cambria" w:eastAsia="Cambria" w:hAnsi="Cambria" w:cs="Cambria"/>
          <w:b/>
          <w:i/>
        </w:rPr>
        <w:t xml:space="preserve">Western Civilization </w:t>
      </w:r>
    </w:p>
    <w:p w14:paraId="61578B86" w14:textId="77777777" w:rsidR="003D278B" w:rsidRDefault="00D33F59">
      <w:r>
        <w:rPr>
          <w:rFonts w:ascii="Cambria" w:eastAsia="Cambria" w:hAnsi="Cambria" w:cs="Cambria"/>
          <w:b/>
        </w:rPr>
        <w:t>[CR1c]</w:t>
      </w:r>
      <w:r>
        <w:rPr>
          <w:rFonts w:ascii="Cambria" w:eastAsia="Cambria" w:hAnsi="Cambria" w:cs="Cambria"/>
        </w:rPr>
        <w:t xml:space="preserve"> </w:t>
      </w:r>
      <w:r>
        <w:rPr>
          <w:b/>
        </w:rPr>
        <w:t>[CR</w:t>
      </w:r>
      <w:proofErr w:type="gramStart"/>
      <w:r>
        <w:rPr>
          <w:b/>
        </w:rPr>
        <w:t>2][</w:t>
      </w:r>
      <w:proofErr w:type="gramEnd"/>
      <w:r>
        <w:rPr>
          <w:b/>
        </w:rPr>
        <w:t>CR3]</w:t>
      </w:r>
    </w:p>
    <w:p w14:paraId="769077A2" w14:textId="77777777" w:rsidR="003D278B" w:rsidRDefault="003D278B"/>
    <w:p w14:paraId="1F4A6788" w14:textId="77777777" w:rsidR="003D278B" w:rsidRDefault="00D33F59">
      <w:pPr>
        <w:numPr>
          <w:ilvl w:val="0"/>
          <w:numId w:val="6"/>
        </w:numPr>
      </w:pPr>
      <w:r>
        <w:t>Assignments [CR4-8] [CR10]</w:t>
      </w:r>
    </w:p>
    <w:p w14:paraId="0472929E" w14:textId="77777777" w:rsidR="003D278B" w:rsidRDefault="00D33F59">
      <w:pPr>
        <w:numPr>
          <w:ilvl w:val="1"/>
          <w:numId w:val="6"/>
        </w:numPr>
      </w:pPr>
      <w:r>
        <w:t>Factors that contributed to Nationalism</w:t>
      </w:r>
    </w:p>
    <w:p w14:paraId="3A6F7271" w14:textId="77777777" w:rsidR="003D278B" w:rsidRDefault="00D33F59">
      <w:pPr>
        <w:numPr>
          <w:ilvl w:val="1"/>
          <w:numId w:val="6"/>
        </w:numPr>
      </w:pPr>
      <w:r>
        <w:t>Congress of Vienna</w:t>
      </w:r>
    </w:p>
    <w:p w14:paraId="608637FC" w14:textId="77777777" w:rsidR="003D278B" w:rsidRDefault="00D33F59">
      <w:pPr>
        <w:numPr>
          <w:ilvl w:val="2"/>
          <w:numId w:val="6"/>
        </w:numPr>
      </w:pPr>
      <w:r>
        <w:t>Student reenactment of attitudes of Metternich and others at Congress of Vienna</w:t>
      </w:r>
    </w:p>
    <w:p w14:paraId="181E9DB5" w14:textId="77777777" w:rsidR="003D278B" w:rsidRDefault="00D33F59">
      <w:pPr>
        <w:numPr>
          <w:ilvl w:val="1"/>
          <w:numId w:val="6"/>
        </w:numPr>
      </w:pPr>
      <w:r>
        <w:t>Graphic Organizer Assignment:  Rise of Constitutionalism and Liberalism</w:t>
      </w:r>
    </w:p>
    <w:p w14:paraId="6994F674" w14:textId="77777777" w:rsidR="003D278B" w:rsidRDefault="00D33F59">
      <w:pPr>
        <w:numPr>
          <w:ilvl w:val="1"/>
          <w:numId w:val="6"/>
        </w:numPr>
      </w:pPr>
      <w:r>
        <w:t>Assignment</w:t>
      </w:r>
      <w:proofErr w:type="gramStart"/>
      <w:r>
        <w:t>:  “</w:t>
      </w:r>
      <w:proofErr w:type="gramEnd"/>
      <w:r>
        <w:t xml:space="preserve">Age of Metternich” </w:t>
      </w:r>
      <w:r>
        <w:rPr>
          <w:i/>
        </w:rPr>
        <w:t>APEH, Book 2 Lesson 33</w:t>
      </w:r>
    </w:p>
    <w:p w14:paraId="12BFA7D8" w14:textId="77777777" w:rsidR="003D278B" w:rsidRDefault="00D33F59">
      <w:pPr>
        <w:numPr>
          <w:ilvl w:val="1"/>
          <w:numId w:val="6"/>
        </w:numPr>
      </w:pPr>
      <w:r>
        <w:t xml:space="preserve">“Agricultural Revolution—Great Britain” “Enclosure Acts” </w:t>
      </w:r>
      <w:r>
        <w:rPr>
          <w:i/>
        </w:rPr>
        <w:t>European History (Facts) on File</w:t>
      </w:r>
    </w:p>
    <w:p w14:paraId="5D96CBEE" w14:textId="77777777" w:rsidR="003D278B" w:rsidRDefault="00D33F59">
      <w:pPr>
        <w:numPr>
          <w:ilvl w:val="1"/>
          <w:numId w:val="6"/>
        </w:numPr>
      </w:pPr>
      <w:r>
        <w:t>DBQ analysis/writing assignment</w:t>
      </w:r>
      <w:proofErr w:type="gramStart"/>
      <w:r>
        <w:t>:  “</w:t>
      </w:r>
      <w:proofErr w:type="gramEnd"/>
      <w:r>
        <w:t xml:space="preserve">What did supporters of the Great Reform Bill of 1832 hope it would accomplish?  What did opponents of the bill fear would be its results?” </w:t>
      </w:r>
    </w:p>
    <w:p w14:paraId="7D1A47B8" w14:textId="77777777" w:rsidR="003D278B" w:rsidRDefault="00D33F59">
      <w:pPr>
        <w:numPr>
          <w:ilvl w:val="1"/>
          <w:numId w:val="6"/>
        </w:numPr>
      </w:pPr>
      <w:r>
        <w:t>Assignment:  Urban Game</w:t>
      </w:r>
    </w:p>
    <w:p w14:paraId="743E4B03" w14:textId="77777777" w:rsidR="003D278B" w:rsidRDefault="00D33F59">
      <w:pPr>
        <w:numPr>
          <w:ilvl w:val="1"/>
          <w:numId w:val="6"/>
        </w:numPr>
      </w:pPr>
      <w:r>
        <w:t>Assignment</w:t>
      </w:r>
      <w:proofErr w:type="gramStart"/>
      <w:r>
        <w:t>:  “</w:t>
      </w:r>
      <w:proofErr w:type="gramEnd"/>
      <w:r>
        <w:t xml:space="preserve">Adam Smith to Karl Marx: In Search of an Economic World </w:t>
      </w:r>
    </w:p>
    <w:p w14:paraId="14D0A4F5" w14:textId="77777777" w:rsidR="003D278B" w:rsidRDefault="00D33F59">
      <w:pPr>
        <w:numPr>
          <w:ilvl w:val="1"/>
          <w:numId w:val="6"/>
        </w:numPr>
      </w:pPr>
      <w:r>
        <w:t xml:space="preserve">View” </w:t>
      </w:r>
      <w:r>
        <w:rPr>
          <w:i/>
        </w:rPr>
        <w:t>APEH, Book 3 Lesson 23</w:t>
      </w:r>
    </w:p>
    <w:p w14:paraId="23551004" w14:textId="77777777" w:rsidR="003D278B" w:rsidRDefault="00D33F59">
      <w:pPr>
        <w:numPr>
          <w:ilvl w:val="1"/>
          <w:numId w:val="6"/>
        </w:numPr>
      </w:pPr>
      <w:r>
        <w:t>Karl Marx Reading and Worksheet</w:t>
      </w:r>
    </w:p>
    <w:p w14:paraId="11542819" w14:textId="77777777" w:rsidR="003D278B" w:rsidRDefault="00D33F59">
      <w:pPr>
        <w:numPr>
          <w:ilvl w:val="1"/>
          <w:numId w:val="6"/>
        </w:numPr>
      </w:pPr>
      <w:r>
        <w:t>Luddites Reading and Worksheet</w:t>
      </w:r>
    </w:p>
    <w:p w14:paraId="6492F4DC" w14:textId="77777777" w:rsidR="003D278B" w:rsidRDefault="00D33F59">
      <w:pPr>
        <w:numPr>
          <w:ilvl w:val="1"/>
          <w:numId w:val="6"/>
        </w:numPr>
      </w:pPr>
      <w:r>
        <w:t>Evolution of Democracy in Britain Worksheet</w:t>
      </w:r>
    </w:p>
    <w:p w14:paraId="74C89B72" w14:textId="77777777" w:rsidR="003D278B" w:rsidRDefault="00D33F59">
      <w:pPr>
        <w:numPr>
          <w:ilvl w:val="1"/>
          <w:numId w:val="6"/>
        </w:numPr>
      </w:pPr>
      <w:r>
        <w:t>DBQ</w:t>
      </w:r>
      <w:proofErr w:type="gramStart"/>
      <w:r>
        <w:t>:  “</w:t>
      </w:r>
      <w:proofErr w:type="gramEnd"/>
      <w:r>
        <w:t>Identify the issues raised by the growth of Manchester and analyze the various reactions to those issues over the course of the 19</w:t>
      </w:r>
      <w:r>
        <w:rPr>
          <w:vertAlign w:val="superscript"/>
        </w:rPr>
        <w:t>th</w:t>
      </w:r>
      <w:r>
        <w:t xml:space="preserve"> century.”</w:t>
      </w:r>
    </w:p>
    <w:p w14:paraId="4F006A76" w14:textId="77777777" w:rsidR="003D278B" w:rsidRDefault="00D33F59">
      <w:pPr>
        <w:numPr>
          <w:ilvl w:val="0"/>
          <w:numId w:val="6"/>
        </w:numPr>
      </w:pPr>
      <w:r>
        <w:t>Romanticism [CR6]</w:t>
      </w:r>
    </w:p>
    <w:p w14:paraId="5E01090E" w14:textId="77777777" w:rsidR="003D278B" w:rsidRDefault="003D278B"/>
    <w:p w14:paraId="68C55645" w14:textId="77777777" w:rsidR="003D278B" w:rsidRDefault="00D33F59">
      <w:r>
        <w:rPr>
          <w:rFonts w:ascii="Cambria" w:eastAsia="Cambria" w:hAnsi="Cambria" w:cs="Cambria"/>
          <w:b/>
        </w:rPr>
        <w:t xml:space="preserve">Unit 9:  Nationalism, Revolutions, and German/Italian Unification- - </w:t>
      </w:r>
      <w:r>
        <w:rPr>
          <w:rFonts w:ascii="Cambria" w:eastAsia="Cambria" w:hAnsi="Cambria" w:cs="Cambria"/>
          <w:b/>
        </w:rPr>
        <w:br/>
        <w:t xml:space="preserve">Chapter 22 </w:t>
      </w:r>
      <w:r>
        <w:rPr>
          <w:rFonts w:ascii="Cambria" w:eastAsia="Cambria" w:hAnsi="Cambria" w:cs="Cambria"/>
          <w:b/>
          <w:i/>
        </w:rPr>
        <w:t xml:space="preserve">Western Civilization </w:t>
      </w:r>
    </w:p>
    <w:p w14:paraId="758B7C64" w14:textId="77777777" w:rsidR="003D278B" w:rsidRDefault="00D33F59">
      <w:r>
        <w:rPr>
          <w:rFonts w:ascii="Cambria" w:eastAsia="Cambria" w:hAnsi="Cambria" w:cs="Cambria"/>
          <w:b/>
        </w:rPr>
        <w:t>[CR1c]</w:t>
      </w:r>
      <w:r>
        <w:rPr>
          <w:rFonts w:ascii="Cambria" w:eastAsia="Cambria" w:hAnsi="Cambria" w:cs="Cambria"/>
        </w:rPr>
        <w:t xml:space="preserve"> </w:t>
      </w:r>
      <w:r>
        <w:rPr>
          <w:b/>
        </w:rPr>
        <w:t>[CR</w:t>
      </w:r>
      <w:proofErr w:type="gramStart"/>
      <w:r>
        <w:rPr>
          <w:b/>
        </w:rPr>
        <w:t>2][</w:t>
      </w:r>
      <w:proofErr w:type="gramEnd"/>
      <w:r>
        <w:rPr>
          <w:b/>
        </w:rPr>
        <w:t>CR3]</w:t>
      </w:r>
    </w:p>
    <w:p w14:paraId="032FF4AE" w14:textId="77777777" w:rsidR="003D278B" w:rsidRDefault="003D278B"/>
    <w:p w14:paraId="61CA5D7F" w14:textId="77777777" w:rsidR="003D278B" w:rsidRDefault="00D33F59">
      <w:r>
        <w:t>Assignments: [CR4-6] [CR9]</w:t>
      </w:r>
    </w:p>
    <w:p w14:paraId="2B71CA60" w14:textId="77777777" w:rsidR="003D278B" w:rsidRDefault="00D33F59">
      <w:pPr>
        <w:numPr>
          <w:ilvl w:val="0"/>
          <w:numId w:val="9"/>
        </w:numPr>
      </w:pPr>
      <w:r>
        <w:t>Hapsburg Empire:</w:t>
      </w:r>
    </w:p>
    <w:p w14:paraId="476D8B4F" w14:textId="77777777" w:rsidR="003D278B" w:rsidRDefault="00D33F59">
      <w:pPr>
        <w:numPr>
          <w:ilvl w:val="1"/>
          <w:numId w:val="9"/>
        </w:numPr>
      </w:pPr>
      <w:r>
        <w:t>Assignment</w:t>
      </w:r>
      <w:proofErr w:type="gramStart"/>
      <w:r>
        <w:t>:  “</w:t>
      </w:r>
      <w:proofErr w:type="gramEnd"/>
      <w:r>
        <w:t xml:space="preserve">The Revolutions of 1848—Austria: A Case Study of Nationalism” </w:t>
      </w:r>
      <w:r>
        <w:rPr>
          <w:i/>
        </w:rPr>
        <w:t>APEH, Book 1 Lesson 35</w:t>
      </w:r>
    </w:p>
    <w:p w14:paraId="508625A6" w14:textId="77777777" w:rsidR="003D278B" w:rsidRDefault="00D33F59">
      <w:pPr>
        <w:numPr>
          <w:ilvl w:val="0"/>
          <w:numId w:val="9"/>
        </w:numPr>
      </w:pPr>
      <w:r>
        <w:t>Italian Unification</w:t>
      </w:r>
    </w:p>
    <w:p w14:paraId="455F23E0" w14:textId="77777777" w:rsidR="003D278B" w:rsidRDefault="00D33F59">
      <w:pPr>
        <w:numPr>
          <w:ilvl w:val="1"/>
          <w:numId w:val="9"/>
        </w:numPr>
      </w:pPr>
      <w:r>
        <w:t>Primary Source Analysis:  Documents Workbook</w:t>
      </w:r>
      <w:proofErr w:type="gramStart"/>
      <w:r>
        <w:t>:  “</w:t>
      </w:r>
      <w:proofErr w:type="gramEnd"/>
      <w:r>
        <w:t>Duties of Country by Giuseppe Mazzini”</w:t>
      </w:r>
    </w:p>
    <w:p w14:paraId="6DF028A8" w14:textId="77777777" w:rsidR="003D278B" w:rsidRDefault="00D33F59">
      <w:pPr>
        <w:numPr>
          <w:ilvl w:val="0"/>
          <w:numId w:val="9"/>
        </w:numPr>
      </w:pPr>
      <w:r>
        <w:t>German Unification</w:t>
      </w:r>
    </w:p>
    <w:p w14:paraId="31549E88" w14:textId="77777777" w:rsidR="003D278B" w:rsidRDefault="00D33F59">
      <w:pPr>
        <w:numPr>
          <w:ilvl w:val="1"/>
          <w:numId w:val="9"/>
        </w:numPr>
      </w:pPr>
      <w:r>
        <w:t>Assignment</w:t>
      </w:r>
      <w:proofErr w:type="gramStart"/>
      <w:r>
        <w:t>:  “</w:t>
      </w:r>
      <w:proofErr w:type="gramEnd"/>
      <w:r>
        <w:t xml:space="preserve">Ems Dispatch” </w:t>
      </w:r>
      <w:r>
        <w:rPr>
          <w:i/>
        </w:rPr>
        <w:t>APEH, Book 1 Lesson 38</w:t>
      </w:r>
    </w:p>
    <w:p w14:paraId="165297A8" w14:textId="77777777" w:rsidR="003D278B" w:rsidRDefault="00D33F59">
      <w:pPr>
        <w:numPr>
          <w:ilvl w:val="1"/>
          <w:numId w:val="9"/>
        </w:numPr>
      </w:pPr>
      <w:r>
        <w:t xml:space="preserve">“German Unification” </w:t>
      </w:r>
      <w:r>
        <w:rPr>
          <w:i/>
        </w:rPr>
        <w:t>European History (Facts) on File</w:t>
      </w:r>
    </w:p>
    <w:p w14:paraId="7990D01C" w14:textId="77777777" w:rsidR="003D278B" w:rsidRDefault="00D33F59">
      <w:pPr>
        <w:numPr>
          <w:ilvl w:val="1"/>
          <w:numId w:val="9"/>
        </w:numPr>
      </w:pPr>
      <w:r>
        <w:t>Primary Source Analysis: Bismark’s “Blood and Iron Speech”</w:t>
      </w:r>
    </w:p>
    <w:p w14:paraId="438CB855" w14:textId="77777777" w:rsidR="003D278B" w:rsidRDefault="00D33F59">
      <w:pPr>
        <w:numPr>
          <w:ilvl w:val="0"/>
          <w:numId w:val="9"/>
        </w:numPr>
      </w:pPr>
      <w:r>
        <w:t>LAQ</w:t>
      </w:r>
      <w:proofErr w:type="gramStart"/>
      <w:r>
        <w:t>:  “</w:t>
      </w:r>
      <w:proofErr w:type="gramEnd"/>
      <w:r>
        <w:t>Contrast the Impact of Nationalism in Germany and the Austrian Empire from 1848 to 1914.”</w:t>
      </w:r>
    </w:p>
    <w:p w14:paraId="08887FF5" w14:textId="77777777" w:rsidR="003D278B" w:rsidRDefault="00D33F59">
      <w:pPr>
        <w:numPr>
          <w:ilvl w:val="0"/>
          <w:numId w:val="9"/>
        </w:numPr>
      </w:pPr>
      <w:r>
        <w:t>DBQ: “Revolution of 1848 in Germany.”</w:t>
      </w:r>
    </w:p>
    <w:p w14:paraId="77A17CC4" w14:textId="77777777" w:rsidR="003D278B" w:rsidRDefault="00D33F59">
      <w:pPr>
        <w:numPr>
          <w:ilvl w:val="0"/>
          <w:numId w:val="9"/>
        </w:numPr>
      </w:pPr>
      <w:r>
        <w:lastRenderedPageBreak/>
        <w:t>Uprisings in Poland and Russia</w:t>
      </w:r>
    </w:p>
    <w:p w14:paraId="093C7633" w14:textId="77777777" w:rsidR="003D278B" w:rsidRDefault="00D33F59">
      <w:pPr>
        <w:numPr>
          <w:ilvl w:val="0"/>
          <w:numId w:val="9"/>
        </w:numPr>
      </w:pPr>
      <w:r>
        <w:t xml:space="preserve">Primary Source Analysis, Metternich “Results of the Congress at </w:t>
      </w:r>
      <w:proofErr w:type="spellStart"/>
      <w:r>
        <w:t>Laybach</w:t>
      </w:r>
      <w:proofErr w:type="spellEnd"/>
      <w:r>
        <w:t xml:space="preserve">,” </w:t>
      </w:r>
      <w:proofErr w:type="spellStart"/>
      <w:r>
        <w:t>Kakhovsky</w:t>
      </w:r>
      <w:proofErr w:type="spellEnd"/>
      <w:r>
        <w:t>, “The Decembrist Insurrection in Russia”</w:t>
      </w:r>
    </w:p>
    <w:p w14:paraId="6F8F33E7" w14:textId="77777777" w:rsidR="003D278B" w:rsidRDefault="003D278B">
      <w:pPr>
        <w:rPr>
          <w:rFonts w:ascii="Cambria" w:eastAsia="Cambria" w:hAnsi="Cambria" w:cs="Cambria"/>
        </w:rPr>
      </w:pPr>
    </w:p>
    <w:p w14:paraId="63C719A8" w14:textId="77777777" w:rsidR="003D278B" w:rsidRDefault="00D33F59">
      <w:r>
        <w:rPr>
          <w:rFonts w:ascii="Cambria" w:eastAsia="Cambria" w:hAnsi="Cambria" w:cs="Cambria"/>
          <w:b/>
        </w:rPr>
        <w:t>Unit 10:  19</w:t>
      </w:r>
      <w:r>
        <w:rPr>
          <w:rFonts w:ascii="Cambria" w:eastAsia="Cambria" w:hAnsi="Cambria" w:cs="Cambria"/>
          <w:b/>
          <w:vertAlign w:val="superscript"/>
        </w:rPr>
        <w:t>th</w:t>
      </w:r>
      <w:r>
        <w:rPr>
          <w:rFonts w:ascii="Cambria" w:eastAsia="Cambria" w:hAnsi="Cambria" w:cs="Cambria"/>
          <w:b/>
        </w:rPr>
        <w:t xml:space="preserve"> Century:  Social/Cultural Changes - - Chapters 23 and part of 24 </w:t>
      </w:r>
      <w:r>
        <w:rPr>
          <w:rFonts w:ascii="Cambria" w:eastAsia="Cambria" w:hAnsi="Cambria" w:cs="Cambria"/>
          <w:b/>
          <w:i/>
        </w:rPr>
        <w:t xml:space="preserve">Western Civilization </w:t>
      </w:r>
    </w:p>
    <w:p w14:paraId="68301BDE" w14:textId="77777777" w:rsidR="003D278B" w:rsidRDefault="00D33F59">
      <w:r>
        <w:rPr>
          <w:rFonts w:ascii="Cambria" w:eastAsia="Cambria" w:hAnsi="Cambria" w:cs="Cambria"/>
          <w:b/>
        </w:rPr>
        <w:t>[CR1c]</w:t>
      </w:r>
      <w:r>
        <w:rPr>
          <w:rFonts w:ascii="Cambria" w:eastAsia="Cambria" w:hAnsi="Cambria" w:cs="Cambria"/>
        </w:rPr>
        <w:t xml:space="preserve"> </w:t>
      </w:r>
      <w:r>
        <w:rPr>
          <w:b/>
        </w:rPr>
        <w:t>[CR</w:t>
      </w:r>
      <w:proofErr w:type="gramStart"/>
      <w:r>
        <w:rPr>
          <w:b/>
        </w:rPr>
        <w:t>2][</w:t>
      </w:r>
      <w:proofErr w:type="gramEnd"/>
      <w:r>
        <w:rPr>
          <w:b/>
        </w:rPr>
        <w:t>CR3]</w:t>
      </w:r>
    </w:p>
    <w:p w14:paraId="18AA0BB0" w14:textId="77777777" w:rsidR="003D278B" w:rsidRDefault="003D278B">
      <w:pPr>
        <w:rPr>
          <w:rFonts w:ascii="Cambria" w:eastAsia="Cambria" w:hAnsi="Cambria" w:cs="Cambria"/>
        </w:rPr>
      </w:pPr>
    </w:p>
    <w:p w14:paraId="4E8F11F7" w14:textId="77777777" w:rsidR="003D278B" w:rsidRDefault="00D33F59">
      <w:pPr>
        <w:rPr>
          <w:rFonts w:ascii="Cambria" w:eastAsia="Cambria" w:hAnsi="Cambria" w:cs="Cambria"/>
        </w:rPr>
      </w:pPr>
      <w:r>
        <w:rPr>
          <w:rFonts w:ascii="Cambria" w:eastAsia="Cambria" w:hAnsi="Cambria" w:cs="Cambria"/>
        </w:rPr>
        <w:t>Assignments: [CR4-8] [CR10]</w:t>
      </w:r>
    </w:p>
    <w:p w14:paraId="61B0FEF4" w14:textId="77777777" w:rsidR="003D278B" w:rsidRDefault="00D33F59">
      <w:pPr>
        <w:numPr>
          <w:ilvl w:val="0"/>
          <w:numId w:val="12"/>
        </w:numPr>
      </w:pPr>
      <w:r>
        <w:t>Second Industrial Revolution</w:t>
      </w:r>
    </w:p>
    <w:p w14:paraId="5E31C8C1" w14:textId="77777777" w:rsidR="003D278B" w:rsidRDefault="00D33F59">
      <w:pPr>
        <w:numPr>
          <w:ilvl w:val="1"/>
          <w:numId w:val="12"/>
        </w:numPr>
      </w:pPr>
      <w:r>
        <w:rPr>
          <w:rFonts w:ascii="Cambria" w:eastAsia="Cambria" w:hAnsi="Cambria" w:cs="Cambria"/>
        </w:rPr>
        <w:t>Analysis</w:t>
      </w:r>
      <w:proofErr w:type="gramStart"/>
      <w:r>
        <w:rPr>
          <w:rFonts w:ascii="Cambria" w:eastAsia="Cambria" w:hAnsi="Cambria" w:cs="Cambria"/>
        </w:rPr>
        <w:t xml:space="preserve">:  </w:t>
      </w:r>
      <w:r>
        <w:t>“</w:t>
      </w:r>
      <w:proofErr w:type="gramEnd"/>
      <w:r>
        <w:t xml:space="preserve">Growth of the Middle Class…” </w:t>
      </w:r>
      <w:r>
        <w:rPr>
          <w:i/>
        </w:rPr>
        <w:t>European History (Facts) on File</w:t>
      </w:r>
    </w:p>
    <w:p w14:paraId="36EF8674" w14:textId="77777777" w:rsidR="003D278B" w:rsidRDefault="00D33F59">
      <w:pPr>
        <w:numPr>
          <w:ilvl w:val="1"/>
          <w:numId w:val="12"/>
        </w:numPr>
      </w:pPr>
      <w:r>
        <w:rPr>
          <w:rFonts w:ascii="Cambria" w:eastAsia="Cambria" w:hAnsi="Cambria" w:cs="Cambria"/>
        </w:rPr>
        <w:t>Primary Source analysis and reflective writing assignment</w:t>
      </w:r>
      <w:proofErr w:type="gramStart"/>
      <w:r>
        <w:rPr>
          <w:rFonts w:ascii="Cambria" w:eastAsia="Cambria" w:hAnsi="Cambria" w:cs="Cambria"/>
        </w:rPr>
        <w:t xml:space="preserve">:  </w:t>
      </w:r>
      <w:r>
        <w:t>“</w:t>
      </w:r>
      <w:proofErr w:type="gramEnd"/>
      <w:r>
        <w:t>The Church weighs in on Rerum Novarum” Documents Workbook</w:t>
      </w:r>
    </w:p>
    <w:p w14:paraId="1E05F106" w14:textId="77777777" w:rsidR="003D278B" w:rsidRDefault="00D33F59">
      <w:pPr>
        <w:numPr>
          <w:ilvl w:val="0"/>
          <w:numId w:val="12"/>
        </w:numPr>
      </w:pPr>
      <w:r>
        <w:t>Women/Feminism</w:t>
      </w:r>
    </w:p>
    <w:p w14:paraId="64FC47B2" w14:textId="77777777" w:rsidR="003D278B" w:rsidRDefault="00D33F59">
      <w:pPr>
        <w:numPr>
          <w:ilvl w:val="1"/>
          <w:numId w:val="12"/>
        </w:numPr>
      </w:pPr>
      <w:r>
        <w:t xml:space="preserve"> “Women &amp; Work” “Women in Society” “Women’s Movement” “Women &amp; Trade Unions” </w:t>
      </w:r>
      <w:r>
        <w:rPr>
          <w:i/>
        </w:rPr>
        <w:t>European History (Facts) on File</w:t>
      </w:r>
    </w:p>
    <w:p w14:paraId="3D5773AC" w14:textId="77777777" w:rsidR="003D278B" w:rsidRDefault="00D33F59">
      <w:pPr>
        <w:numPr>
          <w:ilvl w:val="1"/>
          <w:numId w:val="12"/>
        </w:numPr>
      </w:pPr>
      <w:r>
        <w:t>DBQ</w:t>
      </w:r>
      <w:proofErr w:type="gramStart"/>
      <w:r>
        <w:t>:  “</w:t>
      </w:r>
      <w:proofErr w:type="gramEnd"/>
      <w:r>
        <w:t>The Role of Women: 1789 to the Present” APEH Book 3, Lesson 21</w:t>
      </w:r>
    </w:p>
    <w:p w14:paraId="5EFD5890" w14:textId="77777777" w:rsidR="003D278B" w:rsidRDefault="00D33F59">
      <w:pPr>
        <w:numPr>
          <w:ilvl w:val="0"/>
          <w:numId w:val="12"/>
        </w:numPr>
      </w:pPr>
      <w:r>
        <w:t>Primary source analysis:</w:t>
      </w:r>
    </w:p>
    <w:p w14:paraId="383B664D" w14:textId="77777777" w:rsidR="003D278B" w:rsidRDefault="00D33F59">
      <w:pPr>
        <w:numPr>
          <w:ilvl w:val="1"/>
          <w:numId w:val="12"/>
        </w:numPr>
      </w:pPr>
      <w:r>
        <w:rPr>
          <w:rFonts w:ascii="Cambria" w:eastAsia="Cambria" w:hAnsi="Cambria" w:cs="Cambria"/>
        </w:rPr>
        <w:t>Analysis</w:t>
      </w:r>
      <w:proofErr w:type="gramStart"/>
      <w:r>
        <w:rPr>
          <w:rFonts w:ascii="Cambria" w:eastAsia="Cambria" w:hAnsi="Cambria" w:cs="Cambria"/>
        </w:rPr>
        <w:t xml:space="preserve">:  </w:t>
      </w:r>
      <w:r>
        <w:t>“</w:t>
      </w:r>
      <w:proofErr w:type="gramEnd"/>
      <w:r>
        <w:t>Nietzsche, ‘</w:t>
      </w:r>
      <w:r>
        <w:rPr>
          <w:i/>
        </w:rPr>
        <w:t>The Age of Ideology’</w:t>
      </w:r>
      <w:r>
        <w:t>” Documents Workbook</w:t>
      </w:r>
    </w:p>
    <w:p w14:paraId="59D07794" w14:textId="77777777" w:rsidR="003D278B" w:rsidRDefault="00D33F59">
      <w:pPr>
        <w:numPr>
          <w:ilvl w:val="1"/>
          <w:numId w:val="12"/>
        </w:numPr>
      </w:pPr>
      <w:r>
        <w:rPr>
          <w:rFonts w:ascii="Cambria" w:eastAsia="Cambria" w:hAnsi="Cambria" w:cs="Cambria"/>
        </w:rPr>
        <w:t>Analysis</w:t>
      </w:r>
      <w:proofErr w:type="gramStart"/>
      <w:r>
        <w:rPr>
          <w:rFonts w:ascii="Cambria" w:eastAsia="Cambria" w:hAnsi="Cambria" w:cs="Cambria"/>
        </w:rPr>
        <w:t xml:space="preserve">:  </w:t>
      </w:r>
      <w:r>
        <w:t>“</w:t>
      </w:r>
      <w:proofErr w:type="gramEnd"/>
      <w:r>
        <w:t>Einstein’s Theory”</w:t>
      </w:r>
    </w:p>
    <w:p w14:paraId="2D886047" w14:textId="77777777" w:rsidR="003D278B" w:rsidRDefault="00D33F59">
      <w:pPr>
        <w:numPr>
          <w:ilvl w:val="0"/>
          <w:numId w:val="12"/>
        </w:numPr>
      </w:pPr>
      <w:r>
        <w:t>LAQ</w:t>
      </w:r>
      <w:proofErr w:type="gramStart"/>
      <w:r>
        <w:t>:  “</w:t>
      </w:r>
      <w:proofErr w:type="gramEnd"/>
      <w:r>
        <w:t>Analyze the ways in which the rise of the Middle Class affected family structure and gender roles in Europe in the 1800’s”</w:t>
      </w:r>
    </w:p>
    <w:p w14:paraId="63E252C4" w14:textId="77777777" w:rsidR="003D278B" w:rsidRDefault="003D278B">
      <w:pPr>
        <w:ind w:left="1800"/>
      </w:pPr>
    </w:p>
    <w:p w14:paraId="7C8E1446" w14:textId="77777777" w:rsidR="003D278B" w:rsidRDefault="00D33F59">
      <w:r>
        <w:rPr>
          <w:rFonts w:ascii="Cambria" w:eastAsia="Cambria" w:hAnsi="Cambria" w:cs="Cambria"/>
          <w:b/>
        </w:rPr>
        <w:t xml:space="preserve">Unit 11:  Imperialism/World War I - - Part of Chapter 24 and Chapter 25 </w:t>
      </w:r>
      <w:r>
        <w:rPr>
          <w:rFonts w:ascii="Cambria" w:eastAsia="Cambria" w:hAnsi="Cambria" w:cs="Cambria"/>
          <w:b/>
          <w:i/>
        </w:rPr>
        <w:t xml:space="preserve">Western Civilization </w:t>
      </w:r>
    </w:p>
    <w:p w14:paraId="71ACB0EC" w14:textId="77777777" w:rsidR="003D278B" w:rsidRDefault="00D33F59">
      <w:r>
        <w:rPr>
          <w:rFonts w:ascii="Cambria" w:eastAsia="Cambria" w:hAnsi="Cambria" w:cs="Cambria"/>
          <w:b/>
        </w:rPr>
        <w:t>[CR1c]</w:t>
      </w:r>
      <w:r>
        <w:rPr>
          <w:rFonts w:ascii="Cambria" w:eastAsia="Cambria" w:hAnsi="Cambria" w:cs="Cambria"/>
        </w:rPr>
        <w:t xml:space="preserve"> </w:t>
      </w:r>
      <w:r>
        <w:rPr>
          <w:b/>
        </w:rPr>
        <w:t>[CR</w:t>
      </w:r>
      <w:proofErr w:type="gramStart"/>
      <w:r>
        <w:rPr>
          <w:b/>
        </w:rPr>
        <w:t>2][</w:t>
      </w:r>
      <w:proofErr w:type="gramEnd"/>
      <w:r>
        <w:rPr>
          <w:b/>
        </w:rPr>
        <w:t>CR3]</w:t>
      </w:r>
    </w:p>
    <w:p w14:paraId="090C325E" w14:textId="77777777" w:rsidR="003D278B" w:rsidRDefault="003D278B">
      <w:pPr>
        <w:ind w:left="360"/>
        <w:rPr>
          <w:rFonts w:ascii="Cambria" w:eastAsia="Cambria" w:hAnsi="Cambria" w:cs="Cambria"/>
        </w:rPr>
      </w:pPr>
    </w:p>
    <w:p w14:paraId="33F4F187" w14:textId="77777777" w:rsidR="003D278B" w:rsidRDefault="00D33F59">
      <w:pPr>
        <w:numPr>
          <w:ilvl w:val="0"/>
          <w:numId w:val="14"/>
        </w:numPr>
      </w:pPr>
      <w:r>
        <w:t xml:space="preserve">Expansion of European Power and the New Imperialism [CR1b] [CR4-7] [CR9-10] </w:t>
      </w:r>
    </w:p>
    <w:p w14:paraId="56E2966B" w14:textId="77777777" w:rsidR="003D278B" w:rsidRDefault="00D33F59">
      <w:pPr>
        <w:numPr>
          <w:ilvl w:val="1"/>
          <w:numId w:val="14"/>
        </w:numPr>
      </w:pPr>
      <w:r>
        <w:t>Video</w:t>
      </w:r>
      <w:proofErr w:type="gramStart"/>
      <w:r>
        <w:t>:  “</w:t>
      </w:r>
      <w:proofErr w:type="gramEnd"/>
      <w:r>
        <w:rPr>
          <w:i/>
        </w:rPr>
        <w:t>Heart of Darkness</w:t>
      </w:r>
      <w:r>
        <w:t>” Discovery Education</w:t>
      </w:r>
    </w:p>
    <w:p w14:paraId="4DB1608F" w14:textId="77777777" w:rsidR="003D278B" w:rsidRDefault="00D33F59">
      <w:pPr>
        <w:numPr>
          <w:ilvl w:val="1"/>
          <w:numId w:val="14"/>
        </w:numPr>
      </w:pPr>
      <w:r>
        <w:t>Analysis assignments based on “</w:t>
      </w:r>
      <w:r>
        <w:rPr>
          <w:i/>
        </w:rPr>
        <w:t>Heart of Darkness</w:t>
      </w:r>
      <w:r>
        <w:t>” literature passages and primary source illustrations</w:t>
      </w:r>
    </w:p>
    <w:p w14:paraId="28D2380D" w14:textId="77777777" w:rsidR="003D278B" w:rsidRDefault="00D33F59">
      <w:pPr>
        <w:numPr>
          <w:ilvl w:val="1"/>
          <w:numId w:val="14"/>
        </w:numPr>
      </w:pPr>
      <w:r>
        <w:t xml:space="preserve"> “</w:t>
      </w:r>
      <w:r>
        <w:rPr>
          <w:i/>
        </w:rPr>
        <w:t>White Man’s Burden</w:t>
      </w:r>
      <w:r>
        <w:t>” by Rudyard Kipling</w:t>
      </w:r>
    </w:p>
    <w:p w14:paraId="23BD05FE" w14:textId="77777777" w:rsidR="003D278B" w:rsidRDefault="00D33F59">
      <w:pPr>
        <w:numPr>
          <w:ilvl w:val="1"/>
          <w:numId w:val="14"/>
        </w:numPr>
      </w:pPr>
      <w:r>
        <w:t>DBQ</w:t>
      </w:r>
      <w:proofErr w:type="gramStart"/>
      <w:r>
        <w:t>:  “</w:t>
      </w:r>
      <w:proofErr w:type="gramEnd"/>
      <w:r>
        <w:t>Analyze attitudes toward and evaluate the motivations behind the European acquisition of African Colonies in the period 1880 to 1914”</w:t>
      </w:r>
    </w:p>
    <w:p w14:paraId="259BAEC0" w14:textId="77777777" w:rsidR="003D278B" w:rsidRDefault="00D33F59">
      <w:pPr>
        <w:numPr>
          <w:ilvl w:val="1"/>
          <w:numId w:val="14"/>
        </w:numPr>
      </w:pPr>
      <w:r>
        <w:t>Primary Source Analysis, Arguments for and against Imperialism</w:t>
      </w:r>
    </w:p>
    <w:p w14:paraId="608BCE8B" w14:textId="77777777" w:rsidR="003D278B" w:rsidRDefault="00D33F59">
      <w:pPr>
        <w:numPr>
          <w:ilvl w:val="1"/>
          <w:numId w:val="14"/>
        </w:numPr>
      </w:pPr>
      <w:r>
        <w:t>Assignment, British Empire Chart</w:t>
      </w:r>
    </w:p>
    <w:p w14:paraId="6E7F9FAE" w14:textId="77777777" w:rsidR="003D278B" w:rsidRDefault="00D33F59">
      <w:pPr>
        <w:numPr>
          <w:ilvl w:val="1"/>
          <w:numId w:val="14"/>
        </w:numPr>
      </w:pPr>
      <w:r>
        <w:t>Imperialism Map Assignment</w:t>
      </w:r>
    </w:p>
    <w:p w14:paraId="311DD9B6" w14:textId="77777777" w:rsidR="003D278B" w:rsidRDefault="00D33F59">
      <w:pPr>
        <w:numPr>
          <w:ilvl w:val="0"/>
          <w:numId w:val="14"/>
        </w:numPr>
      </w:pPr>
      <w:r>
        <w:t>Emergence of the German Empire and the Alliance Systems (1873-1890) [CR1b]</w:t>
      </w:r>
    </w:p>
    <w:p w14:paraId="6135EC90" w14:textId="77777777" w:rsidR="003D278B" w:rsidRDefault="00D33F59">
      <w:pPr>
        <w:numPr>
          <w:ilvl w:val="1"/>
          <w:numId w:val="14"/>
        </w:numPr>
      </w:pPr>
      <w:r>
        <w:t xml:space="preserve">“Origins of World War I 1871-1914” </w:t>
      </w:r>
      <w:r>
        <w:rPr>
          <w:i/>
        </w:rPr>
        <w:t>European History Facts on File</w:t>
      </w:r>
    </w:p>
    <w:p w14:paraId="6CC13B28" w14:textId="77777777" w:rsidR="003D278B" w:rsidRDefault="00D33F59">
      <w:pPr>
        <w:numPr>
          <w:ilvl w:val="0"/>
          <w:numId w:val="14"/>
        </w:numPr>
      </w:pPr>
      <w:r>
        <w:t>The Russian Revolution [CR5-6]</w:t>
      </w:r>
    </w:p>
    <w:p w14:paraId="4C076E7C" w14:textId="77777777" w:rsidR="003D278B" w:rsidRDefault="00D33F59">
      <w:pPr>
        <w:numPr>
          <w:ilvl w:val="1"/>
          <w:numId w:val="14"/>
        </w:numPr>
      </w:pPr>
      <w:r>
        <w:lastRenderedPageBreak/>
        <w:t>Primary Source Analysis</w:t>
      </w:r>
      <w:proofErr w:type="gramStart"/>
      <w:r>
        <w:t>:  “</w:t>
      </w:r>
      <w:proofErr w:type="gramEnd"/>
      <w:r>
        <w:t>Bloody Sunday” by Father Capon, Documents Workbook</w:t>
      </w:r>
    </w:p>
    <w:p w14:paraId="542655C0" w14:textId="77777777" w:rsidR="003D278B" w:rsidRDefault="00D33F59">
      <w:pPr>
        <w:numPr>
          <w:ilvl w:val="1"/>
          <w:numId w:val="14"/>
        </w:numPr>
      </w:pPr>
      <w:r>
        <w:t>10 Days that Shook the World Worksheet</w:t>
      </w:r>
    </w:p>
    <w:p w14:paraId="5DB48442" w14:textId="77777777" w:rsidR="003D278B" w:rsidRDefault="00D33F59">
      <w:pPr>
        <w:numPr>
          <w:ilvl w:val="0"/>
          <w:numId w:val="14"/>
        </w:numPr>
      </w:pPr>
      <w:r>
        <w:t>World War I [CR1b] [CR5]</w:t>
      </w:r>
    </w:p>
    <w:p w14:paraId="7142CC30" w14:textId="77777777" w:rsidR="003D278B" w:rsidRDefault="00D33F59">
      <w:pPr>
        <w:numPr>
          <w:ilvl w:val="1"/>
          <w:numId w:val="14"/>
        </w:numPr>
      </w:pPr>
      <w:r>
        <w:t>Video, World War I</w:t>
      </w:r>
    </w:p>
    <w:p w14:paraId="2AA04314" w14:textId="77777777" w:rsidR="003D278B" w:rsidRDefault="00D33F59">
      <w:pPr>
        <w:numPr>
          <w:ilvl w:val="1"/>
          <w:numId w:val="14"/>
        </w:numPr>
      </w:pPr>
      <w:r>
        <w:t xml:space="preserve">French Army </w:t>
      </w:r>
      <w:proofErr w:type="spellStart"/>
      <w:r>
        <w:t>Mutinee</w:t>
      </w:r>
      <w:proofErr w:type="spellEnd"/>
      <w:r>
        <w:t xml:space="preserve"> Worksheet</w:t>
      </w:r>
    </w:p>
    <w:p w14:paraId="613A10A2" w14:textId="77777777" w:rsidR="003D278B" w:rsidRDefault="00D33F59">
      <w:pPr>
        <w:numPr>
          <w:ilvl w:val="1"/>
          <w:numId w:val="14"/>
        </w:numPr>
      </w:pPr>
      <w:r>
        <w:t>Map Exercise</w:t>
      </w:r>
    </w:p>
    <w:p w14:paraId="0B9D03CD" w14:textId="77777777" w:rsidR="003D278B" w:rsidRDefault="00D33F59">
      <w:pPr>
        <w:numPr>
          <w:ilvl w:val="0"/>
          <w:numId w:val="14"/>
        </w:numPr>
      </w:pPr>
      <w:r>
        <w:t>End of World War I/Settlement at Paris [CR1b] [CR4-7] [CR9]</w:t>
      </w:r>
    </w:p>
    <w:p w14:paraId="21A786FF" w14:textId="77777777" w:rsidR="003D278B" w:rsidRDefault="00D33F59">
      <w:pPr>
        <w:numPr>
          <w:ilvl w:val="1"/>
          <w:numId w:val="14"/>
        </w:numPr>
      </w:pPr>
      <w:r>
        <w:t>Video segment: Poem “</w:t>
      </w:r>
      <w:r>
        <w:rPr>
          <w:i/>
        </w:rPr>
        <w:t>Have You Forgotten Yet</w:t>
      </w:r>
      <w:r>
        <w:t>?”</w:t>
      </w:r>
    </w:p>
    <w:p w14:paraId="32F2AEF7" w14:textId="77777777" w:rsidR="003D278B" w:rsidRDefault="00D33F59">
      <w:pPr>
        <w:numPr>
          <w:ilvl w:val="1"/>
          <w:numId w:val="14"/>
        </w:numPr>
      </w:pPr>
      <w:r>
        <w:rPr>
          <w:rFonts w:ascii="Cambria" w:eastAsia="Cambria" w:hAnsi="Cambria" w:cs="Cambria"/>
        </w:rPr>
        <w:t>Analysis</w:t>
      </w:r>
      <w:proofErr w:type="gramStart"/>
      <w:r>
        <w:rPr>
          <w:rFonts w:ascii="Cambria" w:eastAsia="Cambria" w:hAnsi="Cambria" w:cs="Cambria"/>
        </w:rPr>
        <w:t xml:space="preserve">:  </w:t>
      </w:r>
      <w:r>
        <w:t>“</w:t>
      </w:r>
      <w:proofErr w:type="gramEnd"/>
      <w:r>
        <w:t xml:space="preserve">Europe before &amp; After World War I” “Versailles Peace Conference” </w:t>
      </w:r>
      <w:r>
        <w:rPr>
          <w:i/>
        </w:rPr>
        <w:t>European History Facts on File</w:t>
      </w:r>
    </w:p>
    <w:p w14:paraId="232F1AC4" w14:textId="77777777" w:rsidR="003D278B" w:rsidRDefault="00D33F59">
      <w:pPr>
        <w:numPr>
          <w:ilvl w:val="1"/>
          <w:numId w:val="14"/>
        </w:numPr>
      </w:pPr>
      <w:r>
        <w:t>LAQ</w:t>
      </w:r>
      <w:proofErr w:type="gramStart"/>
      <w:r>
        <w:t>:  “</w:t>
      </w:r>
      <w:proofErr w:type="gramEnd"/>
      <w:r>
        <w:t>Analyze political, economic, and military factors for the allied victory in World War I”</w:t>
      </w:r>
    </w:p>
    <w:p w14:paraId="61228D4B" w14:textId="77777777" w:rsidR="003D278B" w:rsidRDefault="003D278B"/>
    <w:p w14:paraId="05936A04" w14:textId="77777777" w:rsidR="003D278B" w:rsidRDefault="00D33F59">
      <w:r>
        <w:rPr>
          <w:rFonts w:ascii="Cambria" w:eastAsia="Cambria" w:hAnsi="Cambria" w:cs="Cambria"/>
          <w:b/>
        </w:rPr>
        <w:t xml:space="preserve">Unit 12: World Between Wars I - - Chapter </w:t>
      </w:r>
      <w:proofErr w:type="gramStart"/>
      <w:r>
        <w:rPr>
          <w:rFonts w:ascii="Cambria" w:eastAsia="Cambria" w:hAnsi="Cambria" w:cs="Cambria"/>
          <w:b/>
        </w:rPr>
        <w:t xml:space="preserve">26  </w:t>
      </w:r>
      <w:r>
        <w:rPr>
          <w:rFonts w:ascii="Cambria" w:eastAsia="Cambria" w:hAnsi="Cambria" w:cs="Cambria"/>
          <w:b/>
          <w:i/>
        </w:rPr>
        <w:t>Western</w:t>
      </w:r>
      <w:proofErr w:type="gramEnd"/>
      <w:r>
        <w:rPr>
          <w:rFonts w:ascii="Cambria" w:eastAsia="Cambria" w:hAnsi="Cambria" w:cs="Cambria"/>
          <w:b/>
          <w:i/>
        </w:rPr>
        <w:t xml:space="preserve"> Civilization </w:t>
      </w:r>
    </w:p>
    <w:p w14:paraId="0356C0EC" w14:textId="77777777" w:rsidR="003D278B" w:rsidRDefault="00D33F59">
      <w:r>
        <w:rPr>
          <w:rFonts w:ascii="Cambria" w:eastAsia="Cambria" w:hAnsi="Cambria" w:cs="Cambria"/>
          <w:b/>
        </w:rPr>
        <w:t>[CR1c]</w:t>
      </w:r>
      <w:r>
        <w:rPr>
          <w:rFonts w:ascii="Cambria" w:eastAsia="Cambria" w:hAnsi="Cambria" w:cs="Cambria"/>
        </w:rPr>
        <w:t xml:space="preserve"> </w:t>
      </w:r>
      <w:r>
        <w:rPr>
          <w:b/>
        </w:rPr>
        <w:t>[CR</w:t>
      </w:r>
      <w:proofErr w:type="gramStart"/>
      <w:r>
        <w:rPr>
          <w:b/>
        </w:rPr>
        <w:t>2][</w:t>
      </w:r>
      <w:proofErr w:type="gramEnd"/>
      <w:r>
        <w:rPr>
          <w:b/>
        </w:rPr>
        <w:t>CR3]</w:t>
      </w:r>
    </w:p>
    <w:p w14:paraId="3233CA51" w14:textId="77777777" w:rsidR="003D278B" w:rsidRDefault="003D278B">
      <w:pPr>
        <w:rPr>
          <w:rFonts w:ascii="Cambria" w:eastAsia="Cambria" w:hAnsi="Cambria" w:cs="Cambria"/>
        </w:rPr>
      </w:pPr>
    </w:p>
    <w:p w14:paraId="07E56231" w14:textId="77777777" w:rsidR="003D278B" w:rsidRDefault="00D33F59">
      <w:pPr>
        <w:rPr>
          <w:rFonts w:ascii="Cambria" w:eastAsia="Cambria" w:hAnsi="Cambria" w:cs="Cambria"/>
        </w:rPr>
      </w:pPr>
      <w:r>
        <w:rPr>
          <w:rFonts w:ascii="Cambria" w:eastAsia="Cambria" w:hAnsi="Cambria" w:cs="Cambria"/>
        </w:rPr>
        <w:t>Assignments: [CR1b] [CR4-8] [CR10]</w:t>
      </w:r>
    </w:p>
    <w:p w14:paraId="05F4A056" w14:textId="77777777" w:rsidR="003D278B" w:rsidRDefault="00D33F59">
      <w:pPr>
        <w:numPr>
          <w:ilvl w:val="0"/>
          <w:numId w:val="15"/>
        </w:numPr>
      </w:pPr>
      <w:r>
        <w:t>Soviet Union</w:t>
      </w:r>
    </w:p>
    <w:p w14:paraId="14B7AF01" w14:textId="77777777" w:rsidR="003D278B" w:rsidRDefault="00D33F59">
      <w:pPr>
        <w:numPr>
          <w:ilvl w:val="1"/>
          <w:numId w:val="15"/>
        </w:numPr>
      </w:pPr>
      <w:r>
        <w:t>Primary Source Analysis</w:t>
      </w:r>
      <w:proofErr w:type="gramStart"/>
      <w:r>
        <w:t>:  “</w:t>
      </w:r>
      <w:proofErr w:type="gramEnd"/>
      <w:r>
        <w:t>Lenin” Documents Workbook</w:t>
      </w:r>
    </w:p>
    <w:p w14:paraId="65C16FD6" w14:textId="77777777" w:rsidR="003D278B" w:rsidRDefault="00D33F59">
      <w:pPr>
        <w:numPr>
          <w:ilvl w:val="1"/>
          <w:numId w:val="15"/>
        </w:numPr>
      </w:pPr>
      <w:r>
        <w:t>Analysis</w:t>
      </w:r>
      <w:proofErr w:type="gramStart"/>
      <w:r>
        <w:t>:  “</w:t>
      </w:r>
      <w:proofErr w:type="gramEnd"/>
      <w:r>
        <w:t xml:space="preserve">Stalin’s </w:t>
      </w:r>
      <w:proofErr w:type="gramStart"/>
      <w:r>
        <w:t>Five Year</w:t>
      </w:r>
      <w:proofErr w:type="gramEnd"/>
      <w:r>
        <w:t xml:space="preserve"> Plan” “Communist Economic Policies” “Human Cost of Stalinism” </w:t>
      </w:r>
      <w:r>
        <w:rPr>
          <w:i/>
        </w:rPr>
        <w:t>European History Facts on File</w:t>
      </w:r>
    </w:p>
    <w:p w14:paraId="48EC409B" w14:textId="77777777" w:rsidR="003D278B" w:rsidRDefault="00D33F59">
      <w:pPr>
        <w:numPr>
          <w:ilvl w:val="0"/>
          <w:numId w:val="15"/>
        </w:numPr>
      </w:pPr>
      <w:r>
        <w:t>Totalitarianism</w:t>
      </w:r>
    </w:p>
    <w:p w14:paraId="2A774850" w14:textId="77777777" w:rsidR="003D278B" w:rsidRDefault="00D33F59">
      <w:pPr>
        <w:numPr>
          <w:ilvl w:val="1"/>
          <w:numId w:val="15"/>
        </w:numPr>
      </w:pPr>
      <w:r>
        <w:t xml:space="preserve">Video:  </w:t>
      </w:r>
      <w:r>
        <w:rPr>
          <w:i/>
        </w:rPr>
        <w:t>Men of Our Time:</w:t>
      </w:r>
      <w:r>
        <w:t xml:space="preserve"> </w:t>
      </w:r>
      <w:r>
        <w:rPr>
          <w:i/>
        </w:rPr>
        <w:t>Mussolini</w:t>
      </w:r>
      <w:r>
        <w:t>, Beacon Films</w:t>
      </w:r>
    </w:p>
    <w:p w14:paraId="3D1DDBE9" w14:textId="77777777" w:rsidR="003D278B" w:rsidRDefault="00D33F59">
      <w:pPr>
        <w:numPr>
          <w:ilvl w:val="1"/>
          <w:numId w:val="15"/>
        </w:numPr>
      </w:pPr>
      <w:r>
        <w:t>Analysis</w:t>
      </w:r>
      <w:proofErr w:type="gramStart"/>
      <w:r>
        <w:t>:  “</w:t>
      </w:r>
      <w:proofErr w:type="gramEnd"/>
      <w:r>
        <w:t xml:space="preserve">Rise of Nazism/Fascism” </w:t>
      </w:r>
      <w:r>
        <w:rPr>
          <w:i/>
        </w:rPr>
        <w:t>European History Facts on File</w:t>
      </w:r>
    </w:p>
    <w:p w14:paraId="3D8A51FC" w14:textId="77777777" w:rsidR="003D278B" w:rsidRDefault="00D33F59">
      <w:pPr>
        <w:numPr>
          <w:ilvl w:val="0"/>
          <w:numId w:val="15"/>
        </w:numPr>
      </w:pPr>
      <w:r>
        <w:t>Weimar Republic in Germany</w:t>
      </w:r>
    </w:p>
    <w:p w14:paraId="7E78104D" w14:textId="77777777" w:rsidR="003D278B" w:rsidRDefault="00D33F59">
      <w:pPr>
        <w:numPr>
          <w:ilvl w:val="1"/>
          <w:numId w:val="15"/>
        </w:numPr>
      </w:pPr>
      <w:r>
        <w:t>DBQ assignment:  Analyze the factors that contributed to the instability of the Weimar Republic in the period 1918-1933”</w:t>
      </w:r>
    </w:p>
    <w:p w14:paraId="5F165F6B" w14:textId="77777777" w:rsidR="003D278B" w:rsidRDefault="00D33F59">
      <w:pPr>
        <w:numPr>
          <w:ilvl w:val="0"/>
          <w:numId w:val="15"/>
        </w:numPr>
      </w:pPr>
      <w:r>
        <w:t>Great Depression</w:t>
      </w:r>
    </w:p>
    <w:p w14:paraId="7857790A" w14:textId="77777777" w:rsidR="003D278B" w:rsidRDefault="00D33F59">
      <w:pPr>
        <w:numPr>
          <w:ilvl w:val="1"/>
          <w:numId w:val="15"/>
        </w:numPr>
      </w:pPr>
      <w:r>
        <w:t>Analysis</w:t>
      </w:r>
      <w:proofErr w:type="gramStart"/>
      <w:r>
        <w:t>:  “</w:t>
      </w:r>
      <w:proofErr w:type="gramEnd"/>
      <w:r>
        <w:t xml:space="preserve">Cause/Effects of the Great </w:t>
      </w:r>
      <w:proofErr w:type="gramStart"/>
      <w:r>
        <w:t xml:space="preserve">Depression”  </w:t>
      </w:r>
      <w:r>
        <w:rPr>
          <w:i/>
        </w:rPr>
        <w:t>European</w:t>
      </w:r>
      <w:proofErr w:type="gramEnd"/>
      <w:r>
        <w:rPr>
          <w:i/>
        </w:rPr>
        <w:t xml:space="preserve"> History Facts on File</w:t>
      </w:r>
    </w:p>
    <w:p w14:paraId="4ECB676C" w14:textId="77777777" w:rsidR="003D278B" w:rsidRDefault="00D33F59">
      <w:pPr>
        <w:numPr>
          <w:ilvl w:val="1"/>
          <w:numId w:val="15"/>
        </w:numPr>
      </w:pPr>
      <w:r>
        <w:t>LAQ</w:t>
      </w:r>
      <w:proofErr w:type="gramStart"/>
      <w:r>
        <w:t>:  “</w:t>
      </w:r>
      <w:proofErr w:type="gramEnd"/>
      <w:r>
        <w:t>Analyze the impact of the First World War on European Culture and Society in the Interwar Period (1919-1939)”</w:t>
      </w:r>
    </w:p>
    <w:p w14:paraId="6C4B7E90" w14:textId="77777777" w:rsidR="003D278B" w:rsidRDefault="00D33F59">
      <w:pPr>
        <w:numPr>
          <w:ilvl w:val="1"/>
          <w:numId w:val="15"/>
        </w:numPr>
      </w:pPr>
      <w:r>
        <w:t>State of the Nations Worksheet</w:t>
      </w:r>
    </w:p>
    <w:p w14:paraId="27433C78" w14:textId="77777777" w:rsidR="003D278B" w:rsidRDefault="00D33F59">
      <w:pPr>
        <w:numPr>
          <w:ilvl w:val="0"/>
          <w:numId w:val="15"/>
        </w:numPr>
      </w:pPr>
      <w:r>
        <w:t>Disillusionment</w:t>
      </w:r>
    </w:p>
    <w:p w14:paraId="59739FA2" w14:textId="77777777" w:rsidR="003D278B" w:rsidRDefault="00D33F59">
      <w:pPr>
        <w:numPr>
          <w:ilvl w:val="1"/>
          <w:numId w:val="15"/>
        </w:numPr>
      </w:pPr>
      <w:r>
        <w:t>Who, What, So What?  Worksheet</w:t>
      </w:r>
    </w:p>
    <w:p w14:paraId="43BFF41A" w14:textId="77777777" w:rsidR="003D278B" w:rsidRDefault="00D33F59">
      <w:pPr>
        <w:numPr>
          <w:ilvl w:val="1"/>
          <w:numId w:val="15"/>
        </w:numPr>
      </w:pPr>
      <w:r>
        <w:t>20</w:t>
      </w:r>
      <w:r>
        <w:rPr>
          <w:vertAlign w:val="superscript"/>
        </w:rPr>
        <w:t>th</w:t>
      </w:r>
      <w:r>
        <w:t xml:space="preserve"> Century Worksheet</w:t>
      </w:r>
    </w:p>
    <w:p w14:paraId="360452A7" w14:textId="77777777" w:rsidR="003D278B" w:rsidRDefault="00D33F59">
      <w:r>
        <w:br w:type="page"/>
      </w:r>
    </w:p>
    <w:p w14:paraId="5EE395E6" w14:textId="77777777" w:rsidR="003D278B" w:rsidRDefault="00D33F59">
      <w:r>
        <w:rPr>
          <w:rFonts w:ascii="Cambria" w:eastAsia="Cambria" w:hAnsi="Cambria" w:cs="Cambria"/>
          <w:b/>
        </w:rPr>
        <w:lastRenderedPageBreak/>
        <w:t xml:space="preserve">Unit 13: World War </w:t>
      </w:r>
      <w:proofErr w:type="gramStart"/>
      <w:r>
        <w:rPr>
          <w:rFonts w:ascii="Cambria" w:eastAsia="Cambria" w:hAnsi="Cambria" w:cs="Cambria"/>
          <w:b/>
        </w:rPr>
        <w:t>II  -</w:t>
      </w:r>
      <w:proofErr w:type="gramEnd"/>
      <w:r>
        <w:rPr>
          <w:rFonts w:ascii="Cambria" w:eastAsia="Cambria" w:hAnsi="Cambria" w:cs="Cambria"/>
          <w:b/>
        </w:rPr>
        <w:t xml:space="preserve"> - Chapter 27 </w:t>
      </w:r>
      <w:r>
        <w:rPr>
          <w:rFonts w:ascii="Cambria" w:eastAsia="Cambria" w:hAnsi="Cambria" w:cs="Cambria"/>
          <w:b/>
          <w:i/>
        </w:rPr>
        <w:t xml:space="preserve">Western Civilization </w:t>
      </w:r>
    </w:p>
    <w:p w14:paraId="5BFA9276" w14:textId="77777777" w:rsidR="003D278B" w:rsidRDefault="00D33F59">
      <w:pPr>
        <w:ind w:left="360"/>
      </w:pPr>
      <w:r>
        <w:rPr>
          <w:rFonts w:ascii="Cambria" w:eastAsia="Cambria" w:hAnsi="Cambria" w:cs="Cambria"/>
          <w:b/>
        </w:rPr>
        <w:t>[CR1c]</w:t>
      </w:r>
      <w:r>
        <w:rPr>
          <w:rFonts w:ascii="Cambria" w:eastAsia="Cambria" w:hAnsi="Cambria" w:cs="Cambria"/>
        </w:rPr>
        <w:t xml:space="preserve"> </w:t>
      </w:r>
      <w:r>
        <w:rPr>
          <w:b/>
        </w:rPr>
        <w:t>[CR</w:t>
      </w:r>
      <w:proofErr w:type="gramStart"/>
      <w:r>
        <w:rPr>
          <w:b/>
        </w:rPr>
        <w:t>2][</w:t>
      </w:r>
      <w:proofErr w:type="gramEnd"/>
      <w:r>
        <w:rPr>
          <w:b/>
        </w:rPr>
        <w:t>CR3]</w:t>
      </w:r>
    </w:p>
    <w:p w14:paraId="36D1A703" w14:textId="77777777" w:rsidR="003D278B" w:rsidRDefault="003D278B">
      <w:pPr>
        <w:ind w:left="360"/>
        <w:rPr>
          <w:rFonts w:ascii="Cambria" w:eastAsia="Cambria" w:hAnsi="Cambria" w:cs="Cambria"/>
        </w:rPr>
      </w:pPr>
    </w:p>
    <w:p w14:paraId="2400F861" w14:textId="77777777" w:rsidR="003D278B" w:rsidRDefault="00D33F59">
      <w:pPr>
        <w:ind w:left="360"/>
        <w:rPr>
          <w:rFonts w:ascii="Cambria" w:eastAsia="Cambria" w:hAnsi="Cambria" w:cs="Cambria"/>
        </w:rPr>
      </w:pPr>
      <w:r>
        <w:rPr>
          <w:rFonts w:ascii="Cambria" w:eastAsia="Cambria" w:hAnsi="Cambria" w:cs="Cambria"/>
        </w:rPr>
        <w:t>Assignments</w:t>
      </w:r>
      <w:proofErr w:type="gramStart"/>
      <w:r>
        <w:rPr>
          <w:rFonts w:ascii="Cambria" w:eastAsia="Cambria" w:hAnsi="Cambria" w:cs="Cambria"/>
        </w:rPr>
        <w:t>:  [</w:t>
      </w:r>
      <w:proofErr w:type="gramEnd"/>
      <w:r>
        <w:rPr>
          <w:rFonts w:ascii="Cambria" w:eastAsia="Cambria" w:hAnsi="Cambria" w:cs="Cambria"/>
        </w:rPr>
        <w:t>CR1b] [CR4-10]</w:t>
      </w:r>
    </w:p>
    <w:p w14:paraId="5445765B" w14:textId="77777777" w:rsidR="003D278B" w:rsidRDefault="00D33F59">
      <w:pPr>
        <w:numPr>
          <w:ilvl w:val="0"/>
          <w:numId w:val="20"/>
        </w:numPr>
        <w:rPr>
          <w:rFonts w:ascii="Cambria" w:eastAsia="Cambria" w:hAnsi="Cambria" w:cs="Cambria"/>
        </w:rPr>
      </w:pPr>
      <w:r>
        <w:rPr>
          <w:rFonts w:ascii="Cambria" w:eastAsia="Cambria" w:hAnsi="Cambria" w:cs="Cambria"/>
        </w:rPr>
        <w:t>The Road to War (1933-1939)</w:t>
      </w:r>
    </w:p>
    <w:p w14:paraId="07DA6817" w14:textId="77777777" w:rsidR="003D278B" w:rsidRDefault="00D33F59">
      <w:pPr>
        <w:numPr>
          <w:ilvl w:val="1"/>
          <w:numId w:val="20"/>
        </w:numPr>
        <w:rPr>
          <w:rFonts w:ascii="Cambria" w:eastAsia="Cambria" w:hAnsi="Cambria" w:cs="Cambria"/>
        </w:rPr>
      </w:pPr>
      <w:r>
        <w:rPr>
          <w:rFonts w:ascii="Cambria" w:eastAsia="Cambria" w:hAnsi="Cambria" w:cs="Cambria"/>
        </w:rPr>
        <w:t>Primary Source analysis</w:t>
      </w:r>
      <w:proofErr w:type="gramStart"/>
      <w:r>
        <w:rPr>
          <w:rFonts w:ascii="Cambria" w:eastAsia="Cambria" w:hAnsi="Cambria" w:cs="Cambria"/>
        </w:rPr>
        <w:t>:  “</w:t>
      </w:r>
      <w:proofErr w:type="gramEnd"/>
      <w:r>
        <w:rPr>
          <w:rFonts w:ascii="Cambria" w:eastAsia="Cambria" w:hAnsi="Cambria" w:cs="Cambria"/>
        </w:rPr>
        <w:t>Neville Chamberlain’s speech to the House of Commons” Documents Workbook</w:t>
      </w:r>
    </w:p>
    <w:p w14:paraId="60D7E477" w14:textId="77777777" w:rsidR="003D278B" w:rsidRDefault="00D33F59">
      <w:pPr>
        <w:numPr>
          <w:ilvl w:val="1"/>
          <w:numId w:val="20"/>
        </w:numPr>
        <w:rPr>
          <w:rFonts w:ascii="Cambria" w:eastAsia="Cambria" w:hAnsi="Cambria" w:cs="Cambria"/>
        </w:rPr>
      </w:pPr>
      <w:r>
        <w:rPr>
          <w:rFonts w:ascii="Cambria" w:eastAsia="Cambria" w:hAnsi="Cambria" w:cs="Cambria"/>
        </w:rPr>
        <w:t>Assignment</w:t>
      </w:r>
      <w:proofErr w:type="gramStart"/>
      <w:r>
        <w:rPr>
          <w:rFonts w:ascii="Cambria" w:eastAsia="Cambria" w:hAnsi="Cambria" w:cs="Cambria"/>
        </w:rPr>
        <w:t>:  (</w:t>
      </w:r>
      <w:proofErr w:type="gramEnd"/>
      <w:r>
        <w:rPr>
          <w:rFonts w:ascii="Cambria" w:eastAsia="Cambria" w:hAnsi="Cambria" w:cs="Cambria"/>
        </w:rPr>
        <w:t xml:space="preserve">Document Analysis) “Munich: Peace in our Time – The Munich </w:t>
      </w:r>
      <w:proofErr w:type="gramStart"/>
      <w:r>
        <w:rPr>
          <w:rFonts w:ascii="Cambria" w:eastAsia="Cambria" w:hAnsi="Cambria" w:cs="Cambria"/>
        </w:rPr>
        <w:t xml:space="preserve">Agreement”  </w:t>
      </w:r>
      <w:r>
        <w:t>APEH</w:t>
      </w:r>
      <w:proofErr w:type="gramEnd"/>
      <w:r>
        <w:t xml:space="preserve"> Book 2, Lesson 19</w:t>
      </w:r>
    </w:p>
    <w:p w14:paraId="55648637" w14:textId="77777777" w:rsidR="003D278B" w:rsidRDefault="00D33F59">
      <w:pPr>
        <w:numPr>
          <w:ilvl w:val="1"/>
          <w:numId w:val="20"/>
        </w:numPr>
        <w:rPr>
          <w:rFonts w:ascii="Cambria" w:eastAsia="Cambria" w:hAnsi="Cambria" w:cs="Cambria"/>
        </w:rPr>
      </w:pPr>
      <w:r>
        <w:rPr>
          <w:rFonts w:ascii="Cambria" w:eastAsia="Cambria" w:hAnsi="Cambria" w:cs="Cambria"/>
        </w:rPr>
        <w:t>Assignment</w:t>
      </w:r>
      <w:proofErr w:type="gramStart"/>
      <w:r>
        <w:rPr>
          <w:rFonts w:ascii="Cambria" w:eastAsia="Cambria" w:hAnsi="Cambria" w:cs="Cambria"/>
        </w:rPr>
        <w:t>:  (</w:t>
      </w:r>
      <w:proofErr w:type="gramEnd"/>
      <w:r>
        <w:rPr>
          <w:rFonts w:ascii="Cambria" w:eastAsia="Cambria" w:hAnsi="Cambria" w:cs="Cambria"/>
        </w:rPr>
        <w:t xml:space="preserve">Document Analysis) “The Mind of </w:t>
      </w:r>
      <w:proofErr w:type="gramStart"/>
      <w:r>
        <w:rPr>
          <w:rFonts w:ascii="Cambria" w:eastAsia="Cambria" w:hAnsi="Cambria" w:cs="Cambria"/>
        </w:rPr>
        <w:t xml:space="preserve">Nazis”  </w:t>
      </w:r>
      <w:r>
        <w:t>APEH</w:t>
      </w:r>
      <w:proofErr w:type="gramEnd"/>
      <w:r>
        <w:t xml:space="preserve"> Book 2, Lesson 18</w:t>
      </w:r>
    </w:p>
    <w:p w14:paraId="0C7DD5C8" w14:textId="77777777" w:rsidR="003D278B" w:rsidRDefault="00D33F59">
      <w:pPr>
        <w:numPr>
          <w:ilvl w:val="0"/>
          <w:numId w:val="20"/>
        </w:numPr>
        <w:rPr>
          <w:rFonts w:ascii="Cambria" w:eastAsia="Cambria" w:hAnsi="Cambria" w:cs="Cambria"/>
        </w:rPr>
      </w:pPr>
      <w:r>
        <w:t>World War II (1939-1945)</w:t>
      </w:r>
    </w:p>
    <w:p w14:paraId="527F1F6A" w14:textId="77777777" w:rsidR="003D278B" w:rsidRDefault="00D33F59">
      <w:pPr>
        <w:numPr>
          <w:ilvl w:val="1"/>
          <w:numId w:val="20"/>
        </w:numPr>
      </w:pPr>
      <w:r>
        <w:t>Primary Source analysis</w:t>
      </w:r>
      <w:proofErr w:type="gramStart"/>
      <w:r>
        <w:t>:  “</w:t>
      </w:r>
      <w:proofErr w:type="gramEnd"/>
      <w:r>
        <w:t xml:space="preserve">Winston Churchill: Blood, Toil, Tears, &amp; </w:t>
      </w:r>
      <w:proofErr w:type="gramStart"/>
      <w:r>
        <w:t>Sweat”  Documents</w:t>
      </w:r>
      <w:proofErr w:type="gramEnd"/>
      <w:r>
        <w:t xml:space="preserve"> Workbook</w:t>
      </w:r>
    </w:p>
    <w:p w14:paraId="71E50377" w14:textId="77777777" w:rsidR="003D278B" w:rsidRDefault="00D33F59">
      <w:pPr>
        <w:numPr>
          <w:ilvl w:val="1"/>
          <w:numId w:val="20"/>
        </w:numPr>
      </w:pPr>
      <w:r>
        <w:t xml:space="preserve">“Axis &amp; Allied Powers” “Communism/Totalitarianism” </w:t>
      </w:r>
      <w:r>
        <w:rPr>
          <w:i/>
        </w:rPr>
        <w:t>European History Facts on File</w:t>
      </w:r>
    </w:p>
    <w:p w14:paraId="79C2E3E3" w14:textId="77777777" w:rsidR="003D278B" w:rsidRDefault="00D33F59">
      <w:pPr>
        <w:numPr>
          <w:ilvl w:val="1"/>
          <w:numId w:val="20"/>
        </w:numPr>
      </w:pPr>
      <w:r>
        <w:t>Videos, Blitz to the Bomb and Victory</w:t>
      </w:r>
    </w:p>
    <w:p w14:paraId="44AD7ED0" w14:textId="77777777" w:rsidR="003D278B" w:rsidRDefault="00D33F59">
      <w:pPr>
        <w:numPr>
          <w:ilvl w:val="1"/>
          <w:numId w:val="20"/>
        </w:numPr>
        <w:rPr>
          <w:rFonts w:ascii="Cambria" w:eastAsia="Cambria" w:hAnsi="Cambria" w:cs="Cambria"/>
        </w:rPr>
      </w:pPr>
      <w:r>
        <w:rPr>
          <w:rFonts w:ascii="Cambria" w:eastAsia="Cambria" w:hAnsi="Cambria" w:cs="Cambria"/>
        </w:rPr>
        <w:t xml:space="preserve">Video segment:  </w:t>
      </w:r>
      <w:r>
        <w:rPr>
          <w:rFonts w:ascii="Cambria" w:eastAsia="Cambria" w:hAnsi="Cambria" w:cs="Cambria"/>
          <w:i/>
        </w:rPr>
        <w:t xml:space="preserve">The Rape of Europa </w:t>
      </w:r>
      <w:r>
        <w:rPr>
          <w:rFonts w:ascii="Cambria" w:eastAsia="Cambria" w:hAnsi="Cambria" w:cs="Cambria"/>
        </w:rPr>
        <w:t>(2006)</w:t>
      </w:r>
    </w:p>
    <w:p w14:paraId="4EE6DB70" w14:textId="77777777" w:rsidR="003D278B" w:rsidRDefault="00D33F59">
      <w:pPr>
        <w:numPr>
          <w:ilvl w:val="1"/>
          <w:numId w:val="20"/>
        </w:numPr>
        <w:rPr>
          <w:rFonts w:ascii="Cambria" w:eastAsia="Cambria" w:hAnsi="Cambria" w:cs="Cambria"/>
        </w:rPr>
      </w:pPr>
      <w:r>
        <w:rPr>
          <w:rFonts w:ascii="Cambria" w:eastAsia="Cambria" w:hAnsi="Cambria" w:cs="Cambria"/>
        </w:rPr>
        <w:t>Racism and the Holocaust</w:t>
      </w:r>
    </w:p>
    <w:p w14:paraId="097D246B" w14:textId="77777777" w:rsidR="003D278B" w:rsidRDefault="00D33F59">
      <w:pPr>
        <w:numPr>
          <w:ilvl w:val="2"/>
          <w:numId w:val="20"/>
        </w:numPr>
        <w:rPr>
          <w:rFonts w:ascii="Cambria" w:eastAsia="Cambria" w:hAnsi="Cambria" w:cs="Cambria"/>
        </w:rPr>
      </w:pPr>
      <w:r>
        <w:rPr>
          <w:rFonts w:ascii="Cambria" w:eastAsia="Cambria" w:hAnsi="Cambria" w:cs="Cambria"/>
        </w:rPr>
        <w:t>Video</w:t>
      </w:r>
      <w:proofErr w:type="gramStart"/>
      <w:r>
        <w:rPr>
          <w:rFonts w:ascii="Cambria" w:eastAsia="Cambria" w:hAnsi="Cambria" w:cs="Cambria"/>
        </w:rPr>
        <w:t>:  “</w:t>
      </w:r>
      <w:proofErr w:type="gramEnd"/>
      <w:r>
        <w:rPr>
          <w:rFonts w:ascii="Cambria" w:eastAsia="Cambria" w:hAnsi="Cambria" w:cs="Cambria"/>
        </w:rPr>
        <w:t xml:space="preserve">Holocaust survivor’s </w:t>
      </w:r>
      <w:proofErr w:type="gramStart"/>
      <w:r>
        <w:rPr>
          <w:rFonts w:ascii="Cambria" w:eastAsia="Cambria" w:hAnsi="Cambria" w:cs="Cambria"/>
        </w:rPr>
        <w:t>experience”  United</w:t>
      </w:r>
      <w:proofErr w:type="gramEnd"/>
      <w:r>
        <w:rPr>
          <w:rFonts w:ascii="Cambria" w:eastAsia="Cambria" w:hAnsi="Cambria" w:cs="Cambria"/>
        </w:rPr>
        <w:t xml:space="preserve"> Learning</w:t>
      </w:r>
    </w:p>
    <w:p w14:paraId="20EAD059" w14:textId="77777777" w:rsidR="003D278B" w:rsidRDefault="00D33F59">
      <w:pPr>
        <w:numPr>
          <w:ilvl w:val="2"/>
          <w:numId w:val="20"/>
        </w:numPr>
      </w:pPr>
      <w:r>
        <w:rPr>
          <w:rFonts w:ascii="Cambria" w:eastAsia="Cambria" w:hAnsi="Cambria" w:cs="Cambria"/>
        </w:rPr>
        <w:t xml:space="preserve">Holocaust </w:t>
      </w:r>
      <w:proofErr w:type="gramStart"/>
      <w:r>
        <w:rPr>
          <w:rFonts w:ascii="Cambria" w:eastAsia="Cambria" w:hAnsi="Cambria" w:cs="Cambria"/>
        </w:rPr>
        <w:t xml:space="preserve">Timeline  </w:t>
      </w:r>
      <w:r>
        <w:rPr>
          <w:i/>
        </w:rPr>
        <w:t>European</w:t>
      </w:r>
      <w:proofErr w:type="gramEnd"/>
      <w:r>
        <w:rPr>
          <w:i/>
        </w:rPr>
        <w:t xml:space="preserve"> History Facts on File</w:t>
      </w:r>
    </w:p>
    <w:p w14:paraId="6B47B800" w14:textId="77777777" w:rsidR="003D278B" w:rsidRDefault="00D33F59">
      <w:pPr>
        <w:numPr>
          <w:ilvl w:val="2"/>
          <w:numId w:val="20"/>
        </w:numPr>
        <w:rPr>
          <w:rFonts w:ascii="Cambria" w:eastAsia="Cambria" w:hAnsi="Cambria" w:cs="Cambria"/>
        </w:rPr>
      </w:pPr>
      <w:r>
        <w:rPr>
          <w:rFonts w:ascii="Cambria" w:eastAsia="Cambria" w:hAnsi="Cambria" w:cs="Cambria"/>
        </w:rPr>
        <w:t>Reading/analysis assignment</w:t>
      </w:r>
      <w:proofErr w:type="gramStart"/>
      <w:r>
        <w:rPr>
          <w:rFonts w:ascii="Cambria" w:eastAsia="Cambria" w:hAnsi="Cambria" w:cs="Cambria"/>
        </w:rPr>
        <w:t>:  (</w:t>
      </w:r>
      <w:proofErr w:type="gramEnd"/>
      <w:r>
        <w:rPr>
          <w:rFonts w:ascii="Cambria" w:eastAsia="Cambria" w:hAnsi="Cambria" w:cs="Cambria"/>
        </w:rPr>
        <w:t>Nazi Targeted Groups) Holocaust Newsletter</w:t>
      </w:r>
    </w:p>
    <w:p w14:paraId="396AD7C1" w14:textId="77777777" w:rsidR="003D278B" w:rsidRDefault="00D33F59">
      <w:pPr>
        <w:numPr>
          <w:ilvl w:val="1"/>
          <w:numId w:val="20"/>
        </w:numPr>
        <w:rPr>
          <w:rFonts w:ascii="Cambria" w:eastAsia="Cambria" w:hAnsi="Cambria" w:cs="Cambria"/>
        </w:rPr>
      </w:pPr>
      <w:r>
        <w:rPr>
          <w:rFonts w:ascii="Cambria" w:eastAsia="Cambria" w:hAnsi="Cambria" w:cs="Cambria"/>
        </w:rPr>
        <w:t>Nuremburg Trials</w:t>
      </w:r>
    </w:p>
    <w:p w14:paraId="52E3D56A" w14:textId="77777777" w:rsidR="003D278B" w:rsidRDefault="00D33F59">
      <w:pPr>
        <w:numPr>
          <w:ilvl w:val="2"/>
          <w:numId w:val="20"/>
        </w:numPr>
        <w:rPr>
          <w:rFonts w:ascii="Cambria" w:eastAsia="Cambria" w:hAnsi="Cambria" w:cs="Cambria"/>
        </w:rPr>
      </w:pPr>
      <w:r>
        <w:rPr>
          <w:rFonts w:ascii="Cambria" w:eastAsia="Cambria" w:hAnsi="Cambria" w:cs="Cambria"/>
        </w:rPr>
        <w:t>Primary Source analysis</w:t>
      </w:r>
      <w:proofErr w:type="gramStart"/>
      <w:r>
        <w:rPr>
          <w:rFonts w:ascii="Cambria" w:eastAsia="Cambria" w:hAnsi="Cambria" w:cs="Cambria"/>
        </w:rPr>
        <w:t>:  “</w:t>
      </w:r>
      <w:proofErr w:type="gramEnd"/>
      <w:r>
        <w:rPr>
          <w:rFonts w:ascii="Cambria" w:eastAsia="Cambria" w:hAnsi="Cambria" w:cs="Cambria"/>
        </w:rPr>
        <w:t>Affidavit given at Nuremburg” Documents Workbook</w:t>
      </w:r>
    </w:p>
    <w:p w14:paraId="097F163B" w14:textId="77777777" w:rsidR="003D278B" w:rsidRDefault="00D33F59">
      <w:pPr>
        <w:numPr>
          <w:ilvl w:val="2"/>
          <w:numId w:val="20"/>
        </w:numPr>
        <w:rPr>
          <w:rFonts w:ascii="Cambria" w:eastAsia="Cambria" w:hAnsi="Cambria" w:cs="Cambria"/>
        </w:rPr>
      </w:pPr>
      <w:r>
        <w:rPr>
          <w:rFonts w:ascii="Cambria" w:eastAsia="Cambria" w:hAnsi="Cambria" w:cs="Cambria"/>
        </w:rPr>
        <w:t>Primary Source analysis</w:t>
      </w:r>
      <w:proofErr w:type="gramStart"/>
      <w:r>
        <w:rPr>
          <w:rFonts w:ascii="Cambria" w:eastAsia="Cambria" w:hAnsi="Cambria" w:cs="Cambria"/>
        </w:rPr>
        <w:t>:  “</w:t>
      </w:r>
      <w:proofErr w:type="gramEnd"/>
      <w:r>
        <w:rPr>
          <w:rFonts w:ascii="Cambria" w:eastAsia="Cambria" w:hAnsi="Cambria" w:cs="Cambria"/>
        </w:rPr>
        <w:t xml:space="preserve">Testimony at </w:t>
      </w:r>
      <w:proofErr w:type="gramStart"/>
      <w:r>
        <w:rPr>
          <w:rFonts w:ascii="Cambria" w:eastAsia="Cambria" w:hAnsi="Cambria" w:cs="Cambria"/>
        </w:rPr>
        <w:t>Nuremburg”  APEH</w:t>
      </w:r>
      <w:proofErr w:type="gramEnd"/>
      <w:r>
        <w:rPr>
          <w:rFonts w:ascii="Cambria" w:eastAsia="Cambria" w:hAnsi="Cambria" w:cs="Cambria"/>
        </w:rPr>
        <w:t xml:space="preserve"> Book 2, Lesson 23</w:t>
      </w:r>
    </w:p>
    <w:p w14:paraId="6B849D4A" w14:textId="77777777" w:rsidR="003D278B" w:rsidRDefault="00D33F59">
      <w:pPr>
        <w:numPr>
          <w:ilvl w:val="1"/>
          <w:numId w:val="20"/>
        </w:numPr>
        <w:rPr>
          <w:rFonts w:ascii="Cambria" w:eastAsia="Cambria" w:hAnsi="Cambria" w:cs="Cambria"/>
        </w:rPr>
      </w:pPr>
      <w:r>
        <w:rPr>
          <w:rFonts w:ascii="Cambria" w:eastAsia="Cambria" w:hAnsi="Cambria" w:cs="Cambria"/>
        </w:rPr>
        <w:t>LAQ</w:t>
      </w:r>
      <w:proofErr w:type="gramStart"/>
      <w:r>
        <w:rPr>
          <w:rFonts w:ascii="Cambria" w:eastAsia="Cambria" w:hAnsi="Cambria" w:cs="Cambria"/>
        </w:rPr>
        <w:t>:  “</w:t>
      </w:r>
      <w:proofErr w:type="gramEnd"/>
      <w:r>
        <w:rPr>
          <w:rFonts w:ascii="Cambria" w:eastAsia="Cambria" w:hAnsi="Cambria" w:cs="Cambria"/>
        </w:rPr>
        <w:t>Compare and contrast the victorious Allied powers’ treatment of Germany after the First World War with their treatment of Germany after the Second World War.  Analyze the reasons for the similarities and differences.”</w:t>
      </w:r>
    </w:p>
    <w:p w14:paraId="59930123" w14:textId="77777777" w:rsidR="003D278B" w:rsidRDefault="00D33F59">
      <w:pPr>
        <w:numPr>
          <w:ilvl w:val="1"/>
          <w:numId w:val="20"/>
        </w:numPr>
        <w:rPr>
          <w:rFonts w:ascii="Cambria" w:eastAsia="Cambria" w:hAnsi="Cambria" w:cs="Cambria"/>
        </w:rPr>
      </w:pPr>
      <w:r>
        <w:rPr>
          <w:rFonts w:ascii="Cambria" w:eastAsia="Cambria" w:hAnsi="Cambria" w:cs="Cambria"/>
        </w:rPr>
        <w:t>Map Exercises</w:t>
      </w:r>
    </w:p>
    <w:p w14:paraId="779F9339" w14:textId="77777777" w:rsidR="003D278B" w:rsidRDefault="003D278B">
      <w:pPr>
        <w:rPr>
          <w:rFonts w:ascii="Cambria" w:eastAsia="Cambria" w:hAnsi="Cambria" w:cs="Cambria"/>
        </w:rPr>
      </w:pPr>
    </w:p>
    <w:p w14:paraId="3FDFE70C" w14:textId="77777777" w:rsidR="003D278B" w:rsidRDefault="00D33F59">
      <w:r>
        <w:rPr>
          <w:rFonts w:ascii="Cambria" w:eastAsia="Cambria" w:hAnsi="Cambria" w:cs="Cambria"/>
          <w:b/>
        </w:rPr>
        <w:t xml:space="preserve">Unit 14: Cold War/Modern Europe- - Chapters 28, 29 and 30 </w:t>
      </w:r>
      <w:r>
        <w:rPr>
          <w:rFonts w:ascii="Cambria" w:eastAsia="Cambria" w:hAnsi="Cambria" w:cs="Cambria"/>
          <w:b/>
          <w:i/>
        </w:rPr>
        <w:t xml:space="preserve">Western Civilization </w:t>
      </w:r>
    </w:p>
    <w:p w14:paraId="0BAF7C39" w14:textId="77777777" w:rsidR="003D278B" w:rsidRDefault="00D33F59">
      <w:r>
        <w:rPr>
          <w:rFonts w:ascii="Cambria" w:eastAsia="Cambria" w:hAnsi="Cambria" w:cs="Cambria"/>
          <w:b/>
        </w:rPr>
        <w:t>[CR1c]</w:t>
      </w:r>
      <w:r>
        <w:rPr>
          <w:rFonts w:ascii="Cambria" w:eastAsia="Cambria" w:hAnsi="Cambria" w:cs="Cambria"/>
        </w:rPr>
        <w:t xml:space="preserve"> </w:t>
      </w:r>
      <w:r>
        <w:rPr>
          <w:b/>
        </w:rPr>
        <w:t>[CR</w:t>
      </w:r>
      <w:proofErr w:type="gramStart"/>
      <w:r>
        <w:rPr>
          <w:b/>
        </w:rPr>
        <w:t>2][</w:t>
      </w:r>
      <w:proofErr w:type="gramEnd"/>
      <w:r>
        <w:rPr>
          <w:b/>
        </w:rPr>
        <w:t>CR3]</w:t>
      </w:r>
    </w:p>
    <w:p w14:paraId="663D4769" w14:textId="77777777" w:rsidR="003D278B" w:rsidRDefault="003D278B">
      <w:pPr>
        <w:rPr>
          <w:rFonts w:ascii="Cambria" w:eastAsia="Cambria" w:hAnsi="Cambria" w:cs="Cambria"/>
        </w:rPr>
      </w:pPr>
    </w:p>
    <w:p w14:paraId="57E96388" w14:textId="77777777" w:rsidR="003D278B" w:rsidRDefault="00D33F59">
      <w:pPr>
        <w:ind w:left="360"/>
        <w:rPr>
          <w:rFonts w:ascii="Cambria" w:eastAsia="Cambria" w:hAnsi="Cambria" w:cs="Cambria"/>
        </w:rPr>
      </w:pPr>
      <w:r>
        <w:rPr>
          <w:rFonts w:ascii="Cambria" w:eastAsia="Cambria" w:hAnsi="Cambria" w:cs="Cambria"/>
        </w:rPr>
        <w:t>Assignments</w:t>
      </w:r>
      <w:proofErr w:type="gramStart"/>
      <w:r>
        <w:rPr>
          <w:rFonts w:ascii="Cambria" w:eastAsia="Cambria" w:hAnsi="Cambria" w:cs="Cambria"/>
        </w:rPr>
        <w:t>:  [</w:t>
      </w:r>
      <w:proofErr w:type="gramEnd"/>
      <w:r>
        <w:rPr>
          <w:rFonts w:ascii="Cambria" w:eastAsia="Cambria" w:hAnsi="Cambria" w:cs="Cambria"/>
        </w:rPr>
        <w:t>CR-4-10]</w:t>
      </w:r>
    </w:p>
    <w:p w14:paraId="2F9C30D3" w14:textId="77777777" w:rsidR="003D278B" w:rsidRDefault="00D33F59">
      <w:pPr>
        <w:numPr>
          <w:ilvl w:val="0"/>
          <w:numId w:val="22"/>
        </w:numPr>
        <w:rPr>
          <w:rFonts w:ascii="Cambria" w:eastAsia="Cambria" w:hAnsi="Cambria" w:cs="Cambria"/>
        </w:rPr>
      </w:pPr>
      <w:r>
        <w:rPr>
          <w:rFonts w:ascii="Cambria" w:eastAsia="Cambria" w:hAnsi="Cambria" w:cs="Cambria"/>
        </w:rPr>
        <w:t>The emergence of the Cold War</w:t>
      </w:r>
    </w:p>
    <w:p w14:paraId="1609CF05" w14:textId="77777777" w:rsidR="003D278B" w:rsidRDefault="00D33F59">
      <w:pPr>
        <w:numPr>
          <w:ilvl w:val="1"/>
          <w:numId w:val="22"/>
        </w:numPr>
        <w:rPr>
          <w:rFonts w:ascii="Cambria" w:eastAsia="Cambria" w:hAnsi="Cambria" w:cs="Cambria"/>
        </w:rPr>
      </w:pPr>
      <w:r>
        <w:rPr>
          <w:rFonts w:ascii="Cambria" w:eastAsia="Cambria" w:hAnsi="Cambria" w:cs="Cambria"/>
        </w:rPr>
        <w:t>Containment in American Foreign Policy</w:t>
      </w:r>
    </w:p>
    <w:p w14:paraId="1157A76B" w14:textId="77777777" w:rsidR="003D278B" w:rsidRDefault="00D33F59">
      <w:pPr>
        <w:numPr>
          <w:ilvl w:val="2"/>
          <w:numId w:val="22"/>
        </w:numPr>
        <w:rPr>
          <w:rFonts w:ascii="Cambria" w:eastAsia="Cambria" w:hAnsi="Cambria" w:cs="Cambria"/>
        </w:rPr>
      </w:pPr>
      <w:r>
        <w:rPr>
          <w:rFonts w:ascii="Cambria" w:eastAsia="Cambria" w:hAnsi="Cambria" w:cs="Cambria"/>
        </w:rPr>
        <w:t>The Truman Doctrine and the Marshall Plan</w:t>
      </w:r>
    </w:p>
    <w:p w14:paraId="6ABE7AFA" w14:textId="77777777" w:rsidR="003D278B" w:rsidRDefault="00D33F59">
      <w:pPr>
        <w:numPr>
          <w:ilvl w:val="1"/>
          <w:numId w:val="22"/>
        </w:numPr>
        <w:rPr>
          <w:rFonts w:ascii="Cambria" w:eastAsia="Cambria" w:hAnsi="Cambria" w:cs="Cambria"/>
        </w:rPr>
      </w:pPr>
      <w:r>
        <w:rPr>
          <w:rFonts w:ascii="Cambria" w:eastAsia="Cambria" w:hAnsi="Cambria" w:cs="Cambria"/>
        </w:rPr>
        <w:t>NATO and the Warsaw Pact</w:t>
      </w:r>
    </w:p>
    <w:p w14:paraId="2880B11F" w14:textId="77777777" w:rsidR="003D278B" w:rsidRDefault="00D33F59">
      <w:pPr>
        <w:numPr>
          <w:ilvl w:val="2"/>
          <w:numId w:val="22"/>
        </w:numPr>
        <w:rPr>
          <w:rFonts w:ascii="Cambria" w:eastAsia="Cambria" w:hAnsi="Cambria" w:cs="Cambria"/>
        </w:rPr>
      </w:pPr>
      <w:r>
        <w:rPr>
          <w:rFonts w:ascii="Cambria" w:eastAsia="Cambria" w:hAnsi="Cambria" w:cs="Cambria"/>
        </w:rPr>
        <w:t>Map assignment</w:t>
      </w:r>
      <w:proofErr w:type="gramStart"/>
      <w:r>
        <w:rPr>
          <w:rFonts w:ascii="Cambria" w:eastAsia="Cambria" w:hAnsi="Cambria" w:cs="Cambria"/>
        </w:rPr>
        <w:t>:  “</w:t>
      </w:r>
      <w:proofErr w:type="gramEnd"/>
      <w:r>
        <w:rPr>
          <w:rFonts w:ascii="Cambria" w:eastAsia="Cambria" w:hAnsi="Cambria" w:cs="Cambria"/>
        </w:rPr>
        <w:t>Western Europe:  Nato and the Warsaw Pact” APEH Book 2, Lesson 31</w:t>
      </w:r>
    </w:p>
    <w:p w14:paraId="6C17C61B" w14:textId="77777777" w:rsidR="003D278B" w:rsidRDefault="00D33F59">
      <w:pPr>
        <w:numPr>
          <w:ilvl w:val="2"/>
          <w:numId w:val="22"/>
        </w:numPr>
        <w:rPr>
          <w:rFonts w:ascii="Cambria" w:eastAsia="Cambria" w:hAnsi="Cambria" w:cs="Cambria"/>
        </w:rPr>
      </w:pPr>
      <w:r>
        <w:rPr>
          <w:rFonts w:ascii="Cambria" w:eastAsia="Cambria" w:hAnsi="Cambria" w:cs="Cambria"/>
        </w:rPr>
        <w:lastRenderedPageBreak/>
        <w:t>Assignment</w:t>
      </w:r>
      <w:proofErr w:type="gramStart"/>
      <w:r>
        <w:rPr>
          <w:rFonts w:ascii="Cambria" w:eastAsia="Cambria" w:hAnsi="Cambria" w:cs="Cambria"/>
        </w:rPr>
        <w:t>:  “</w:t>
      </w:r>
      <w:proofErr w:type="gramEnd"/>
      <w:r>
        <w:rPr>
          <w:rFonts w:ascii="Cambria" w:eastAsia="Cambria" w:hAnsi="Cambria" w:cs="Cambria"/>
        </w:rPr>
        <w:t xml:space="preserve">Western Europe:  To Maintain International Peace and </w:t>
      </w:r>
      <w:proofErr w:type="gramStart"/>
      <w:r>
        <w:rPr>
          <w:rFonts w:ascii="Cambria" w:eastAsia="Cambria" w:hAnsi="Cambria" w:cs="Cambria"/>
        </w:rPr>
        <w:t>Security”  APEH</w:t>
      </w:r>
      <w:proofErr w:type="gramEnd"/>
      <w:r>
        <w:rPr>
          <w:rFonts w:ascii="Cambria" w:eastAsia="Cambria" w:hAnsi="Cambria" w:cs="Cambria"/>
        </w:rPr>
        <w:t xml:space="preserve"> Book 2, Lesson 31</w:t>
      </w:r>
    </w:p>
    <w:p w14:paraId="6717DD76" w14:textId="77777777" w:rsidR="003D278B" w:rsidRDefault="00D33F59">
      <w:pPr>
        <w:numPr>
          <w:ilvl w:val="1"/>
          <w:numId w:val="22"/>
        </w:numPr>
        <w:rPr>
          <w:rFonts w:ascii="Cambria" w:eastAsia="Cambria" w:hAnsi="Cambria" w:cs="Cambria"/>
        </w:rPr>
      </w:pPr>
      <w:r>
        <w:rPr>
          <w:rFonts w:ascii="Cambria" w:eastAsia="Cambria" w:hAnsi="Cambria" w:cs="Cambria"/>
        </w:rPr>
        <w:t>The Creation of the State of Israel</w:t>
      </w:r>
    </w:p>
    <w:p w14:paraId="1997E830" w14:textId="77777777" w:rsidR="003D278B" w:rsidRDefault="00D33F59">
      <w:pPr>
        <w:numPr>
          <w:ilvl w:val="2"/>
          <w:numId w:val="22"/>
        </w:numPr>
        <w:rPr>
          <w:rFonts w:ascii="Cambria" w:eastAsia="Cambria" w:hAnsi="Cambria" w:cs="Cambria"/>
        </w:rPr>
      </w:pPr>
      <w:r>
        <w:rPr>
          <w:rFonts w:ascii="Cambria" w:eastAsia="Cambria" w:hAnsi="Cambria" w:cs="Cambria"/>
        </w:rPr>
        <w:t>Assignment</w:t>
      </w:r>
      <w:proofErr w:type="gramStart"/>
      <w:r>
        <w:rPr>
          <w:rFonts w:ascii="Cambria" w:eastAsia="Cambria" w:hAnsi="Cambria" w:cs="Cambria"/>
        </w:rPr>
        <w:t>:  “</w:t>
      </w:r>
      <w:proofErr w:type="gramEnd"/>
      <w:r>
        <w:rPr>
          <w:rFonts w:ascii="Cambria" w:eastAsia="Cambria" w:hAnsi="Cambria" w:cs="Cambria"/>
        </w:rPr>
        <w:t xml:space="preserve">The Partition of Palestine:  The Roots of the </w:t>
      </w:r>
      <w:proofErr w:type="gramStart"/>
      <w:r>
        <w:rPr>
          <w:rFonts w:ascii="Cambria" w:eastAsia="Cambria" w:hAnsi="Cambria" w:cs="Cambria"/>
        </w:rPr>
        <w:t>Conflict”  APEH</w:t>
      </w:r>
      <w:proofErr w:type="gramEnd"/>
      <w:r>
        <w:rPr>
          <w:rFonts w:ascii="Cambria" w:eastAsia="Cambria" w:hAnsi="Cambria" w:cs="Cambria"/>
        </w:rPr>
        <w:t xml:space="preserve"> Book 2, Lesson 27</w:t>
      </w:r>
    </w:p>
    <w:p w14:paraId="73B337A0" w14:textId="77777777" w:rsidR="003D278B" w:rsidRDefault="00D33F59">
      <w:pPr>
        <w:numPr>
          <w:ilvl w:val="1"/>
          <w:numId w:val="22"/>
        </w:numPr>
        <w:rPr>
          <w:rFonts w:ascii="Cambria" w:eastAsia="Cambria" w:hAnsi="Cambria" w:cs="Cambria"/>
        </w:rPr>
      </w:pPr>
      <w:r>
        <w:rPr>
          <w:rFonts w:ascii="Cambria" w:eastAsia="Cambria" w:hAnsi="Cambria" w:cs="Cambria"/>
        </w:rPr>
        <w:t>The Formation of the UN</w:t>
      </w:r>
    </w:p>
    <w:p w14:paraId="3D69EC30" w14:textId="77777777" w:rsidR="003D278B" w:rsidRDefault="00D33F59">
      <w:pPr>
        <w:numPr>
          <w:ilvl w:val="2"/>
          <w:numId w:val="22"/>
        </w:numPr>
        <w:rPr>
          <w:rFonts w:ascii="Cambria" w:eastAsia="Cambria" w:hAnsi="Cambria" w:cs="Cambria"/>
        </w:rPr>
      </w:pPr>
      <w:r>
        <w:rPr>
          <w:rFonts w:ascii="Cambria" w:eastAsia="Cambria" w:hAnsi="Cambria" w:cs="Cambria"/>
        </w:rPr>
        <w:t>UN Worksheet</w:t>
      </w:r>
    </w:p>
    <w:p w14:paraId="2396B90B" w14:textId="77777777" w:rsidR="003D278B" w:rsidRDefault="00D33F59">
      <w:pPr>
        <w:numPr>
          <w:ilvl w:val="0"/>
          <w:numId w:val="22"/>
        </w:numPr>
        <w:rPr>
          <w:rFonts w:ascii="Cambria" w:eastAsia="Cambria" w:hAnsi="Cambria" w:cs="Cambria"/>
        </w:rPr>
      </w:pPr>
      <w:r>
        <w:rPr>
          <w:rFonts w:ascii="Cambria" w:eastAsia="Cambria" w:hAnsi="Cambria" w:cs="Cambria"/>
        </w:rPr>
        <w:t>Khrushchev Era in the Soviet Union</w:t>
      </w:r>
    </w:p>
    <w:p w14:paraId="68459909" w14:textId="77777777" w:rsidR="003D278B" w:rsidRDefault="00D33F59">
      <w:pPr>
        <w:numPr>
          <w:ilvl w:val="1"/>
          <w:numId w:val="22"/>
        </w:numPr>
        <w:rPr>
          <w:rFonts w:ascii="Cambria" w:eastAsia="Cambria" w:hAnsi="Cambria" w:cs="Cambria"/>
        </w:rPr>
      </w:pPr>
      <w:r>
        <w:rPr>
          <w:rFonts w:ascii="Cambria" w:eastAsia="Cambria" w:hAnsi="Cambria" w:cs="Cambria"/>
        </w:rPr>
        <w:t xml:space="preserve">“The Cold War and Its Aftermath:  Nikita S. Khrushchev:  Address to the Twentieth Party </w:t>
      </w:r>
      <w:proofErr w:type="gramStart"/>
      <w:r>
        <w:rPr>
          <w:rFonts w:ascii="Cambria" w:eastAsia="Cambria" w:hAnsi="Cambria" w:cs="Cambria"/>
        </w:rPr>
        <w:t>Congress”  Documents</w:t>
      </w:r>
      <w:proofErr w:type="gramEnd"/>
      <w:r>
        <w:rPr>
          <w:rFonts w:ascii="Cambria" w:eastAsia="Cambria" w:hAnsi="Cambria" w:cs="Cambria"/>
        </w:rPr>
        <w:t xml:space="preserve"> Workbook</w:t>
      </w:r>
    </w:p>
    <w:p w14:paraId="510CD765" w14:textId="77777777" w:rsidR="003D278B" w:rsidRDefault="00D33F59">
      <w:pPr>
        <w:numPr>
          <w:ilvl w:val="1"/>
          <w:numId w:val="22"/>
        </w:numPr>
        <w:rPr>
          <w:rFonts w:ascii="Cambria" w:eastAsia="Cambria" w:hAnsi="Cambria" w:cs="Cambria"/>
        </w:rPr>
      </w:pPr>
      <w:r>
        <w:rPr>
          <w:rFonts w:ascii="Cambria" w:eastAsia="Cambria" w:hAnsi="Cambria" w:cs="Cambria"/>
        </w:rPr>
        <w:t>Berlin Wall</w:t>
      </w:r>
    </w:p>
    <w:p w14:paraId="74B01175" w14:textId="77777777" w:rsidR="003D278B" w:rsidRDefault="00D33F59">
      <w:pPr>
        <w:numPr>
          <w:ilvl w:val="2"/>
          <w:numId w:val="22"/>
        </w:numPr>
        <w:rPr>
          <w:rFonts w:ascii="Cambria" w:eastAsia="Cambria" w:hAnsi="Cambria" w:cs="Cambria"/>
        </w:rPr>
      </w:pPr>
      <w:r>
        <w:rPr>
          <w:rFonts w:ascii="Cambria" w:eastAsia="Cambria" w:hAnsi="Cambria" w:cs="Cambria"/>
        </w:rPr>
        <w:t>Assignment</w:t>
      </w:r>
      <w:proofErr w:type="gramStart"/>
      <w:r>
        <w:rPr>
          <w:rFonts w:ascii="Cambria" w:eastAsia="Cambria" w:hAnsi="Cambria" w:cs="Cambria"/>
        </w:rPr>
        <w:t>:  “</w:t>
      </w:r>
      <w:proofErr w:type="gramEnd"/>
      <w:r>
        <w:rPr>
          <w:rFonts w:ascii="Cambria" w:eastAsia="Cambria" w:hAnsi="Cambria" w:cs="Cambria"/>
        </w:rPr>
        <w:t xml:space="preserve">The Berlin Airlift: Germany and Berlin after World War </w:t>
      </w:r>
      <w:proofErr w:type="gramStart"/>
      <w:r>
        <w:rPr>
          <w:rFonts w:ascii="Cambria" w:eastAsia="Cambria" w:hAnsi="Cambria" w:cs="Cambria"/>
        </w:rPr>
        <w:t>II”  “</w:t>
      </w:r>
      <w:proofErr w:type="gramEnd"/>
      <w:r>
        <w:rPr>
          <w:rFonts w:ascii="Cambria" w:eastAsia="Cambria" w:hAnsi="Cambria" w:cs="Cambria"/>
        </w:rPr>
        <w:t>The Berlin Airlift:  The First Major Event of the Cold War…” APEH Book 2, Lesson 24</w:t>
      </w:r>
    </w:p>
    <w:p w14:paraId="219AB88E" w14:textId="77777777" w:rsidR="003D278B" w:rsidRDefault="00D33F59">
      <w:pPr>
        <w:numPr>
          <w:ilvl w:val="2"/>
          <w:numId w:val="22"/>
        </w:numPr>
        <w:rPr>
          <w:rFonts w:ascii="Cambria" w:eastAsia="Cambria" w:hAnsi="Cambria" w:cs="Cambria"/>
        </w:rPr>
      </w:pPr>
      <w:r>
        <w:rPr>
          <w:rFonts w:ascii="Cambria" w:eastAsia="Cambria" w:hAnsi="Cambria" w:cs="Cambria"/>
        </w:rPr>
        <w:t>Analysis and student reflective response</w:t>
      </w:r>
      <w:proofErr w:type="gramStart"/>
      <w:r>
        <w:rPr>
          <w:rFonts w:ascii="Cambria" w:eastAsia="Cambria" w:hAnsi="Cambria" w:cs="Cambria"/>
        </w:rPr>
        <w:t>:  “</w:t>
      </w:r>
      <w:proofErr w:type="gramEnd"/>
      <w:r>
        <w:rPr>
          <w:rFonts w:ascii="Cambria" w:eastAsia="Cambria" w:hAnsi="Cambria" w:cs="Cambria"/>
        </w:rPr>
        <w:t xml:space="preserve">The Cold War and Its Aftermath:  The Wall in my </w:t>
      </w:r>
      <w:proofErr w:type="gramStart"/>
      <w:r>
        <w:rPr>
          <w:rFonts w:ascii="Cambria" w:eastAsia="Cambria" w:hAnsi="Cambria" w:cs="Cambria"/>
        </w:rPr>
        <w:t>Backyard”  Documents</w:t>
      </w:r>
      <w:proofErr w:type="gramEnd"/>
      <w:r>
        <w:rPr>
          <w:rFonts w:ascii="Cambria" w:eastAsia="Cambria" w:hAnsi="Cambria" w:cs="Cambria"/>
        </w:rPr>
        <w:t xml:space="preserve"> Workbook</w:t>
      </w:r>
    </w:p>
    <w:p w14:paraId="47A6ED96" w14:textId="77777777" w:rsidR="003D278B" w:rsidRDefault="00D33F59">
      <w:pPr>
        <w:numPr>
          <w:ilvl w:val="2"/>
          <w:numId w:val="22"/>
        </w:numPr>
        <w:rPr>
          <w:rFonts w:ascii="Cambria" w:eastAsia="Cambria" w:hAnsi="Cambria" w:cs="Cambria"/>
        </w:rPr>
      </w:pPr>
      <w:r>
        <w:rPr>
          <w:rFonts w:ascii="Cambria" w:eastAsia="Cambria" w:hAnsi="Cambria" w:cs="Cambria"/>
        </w:rPr>
        <w:t>Video segment</w:t>
      </w:r>
      <w:proofErr w:type="gramStart"/>
      <w:r>
        <w:rPr>
          <w:rFonts w:ascii="Cambria" w:eastAsia="Cambria" w:hAnsi="Cambria" w:cs="Cambria"/>
        </w:rPr>
        <w:t>:  “</w:t>
      </w:r>
      <w:proofErr w:type="gramEnd"/>
      <w:r>
        <w:rPr>
          <w:rFonts w:ascii="Cambria" w:eastAsia="Cambria" w:hAnsi="Cambria" w:cs="Cambria"/>
        </w:rPr>
        <w:t>Berlin Wall,” Military Channel</w:t>
      </w:r>
    </w:p>
    <w:p w14:paraId="69F570B3" w14:textId="77777777" w:rsidR="003D278B" w:rsidRDefault="00D33F59">
      <w:pPr>
        <w:numPr>
          <w:ilvl w:val="1"/>
          <w:numId w:val="22"/>
        </w:numPr>
        <w:rPr>
          <w:rFonts w:ascii="Cambria" w:eastAsia="Cambria" w:hAnsi="Cambria" w:cs="Cambria"/>
        </w:rPr>
      </w:pPr>
      <w:r>
        <w:rPr>
          <w:rFonts w:ascii="Cambria" w:eastAsia="Cambria" w:hAnsi="Cambria" w:cs="Cambria"/>
        </w:rPr>
        <w:t>Cuban Missile Crisis</w:t>
      </w:r>
    </w:p>
    <w:p w14:paraId="07F181BC" w14:textId="77777777" w:rsidR="003D278B" w:rsidRDefault="00D33F59">
      <w:pPr>
        <w:numPr>
          <w:ilvl w:val="2"/>
          <w:numId w:val="22"/>
        </w:numPr>
        <w:rPr>
          <w:rFonts w:ascii="Cambria" w:eastAsia="Cambria" w:hAnsi="Cambria" w:cs="Cambria"/>
        </w:rPr>
      </w:pPr>
      <w:r>
        <w:rPr>
          <w:rFonts w:ascii="Cambria" w:eastAsia="Cambria" w:hAnsi="Cambria" w:cs="Cambria"/>
        </w:rPr>
        <w:t>Video segments</w:t>
      </w:r>
      <w:proofErr w:type="gramStart"/>
      <w:r>
        <w:rPr>
          <w:rFonts w:ascii="Cambria" w:eastAsia="Cambria" w:hAnsi="Cambria" w:cs="Cambria"/>
        </w:rPr>
        <w:t>:  “</w:t>
      </w:r>
      <w:proofErr w:type="gramEnd"/>
      <w:r>
        <w:rPr>
          <w:rFonts w:ascii="Cambria" w:eastAsia="Cambria" w:hAnsi="Cambria" w:cs="Cambria"/>
        </w:rPr>
        <w:t>Bay of Pigs” “Cuban Missile Crisis”</w:t>
      </w:r>
    </w:p>
    <w:p w14:paraId="570AC2B1" w14:textId="77777777" w:rsidR="003D278B" w:rsidRDefault="00D33F59">
      <w:pPr>
        <w:numPr>
          <w:ilvl w:val="0"/>
          <w:numId w:val="22"/>
        </w:numPr>
        <w:rPr>
          <w:rFonts w:ascii="Cambria" w:eastAsia="Cambria" w:hAnsi="Cambria" w:cs="Cambria"/>
        </w:rPr>
      </w:pPr>
      <w:r>
        <w:rPr>
          <w:rFonts w:ascii="Cambria" w:eastAsia="Cambria" w:hAnsi="Cambria" w:cs="Cambria"/>
        </w:rPr>
        <w:t>Later Cold War Confrontations</w:t>
      </w:r>
    </w:p>
    <w:p w14:paraId="52DBDF62" w14:textId="77777777" w:rsidR="003D278B" w:rsidRDefault="00D33F59">
      <w:pPr>
        <w:numPr>
          <w:ilvl w:val="1"/>
          <w:numId w:val="22"/>
        </w:numPr>
        <w:rPr>
          <w:rFonts w:ascii="Cambria" w:eastAsia="Cambria" w:hAnsi="Cambria" w:cs="Cambria"/>
        </w:rPr>
      </w:pPr>
      <w:r>
        <w:rPr>
          <w:rFonts w:ascii="Cambria" w:eastAsia="Cambria" w:hAnsi="Cambria" w:cs="Cambria"/>
        </w:rPr>
        <w:t>Assignment</w:t>
      </w:r>
      <w:proofErr w:type="gramStart"/>
      <w:r>
        <w:rPr>
          <w:rFonts w:ascii="Cambria" w:eastAsia="Cambria" w:hAnsi="Cambria" w:cs="Cambria"/>
        </w:rPr>
        <w:t>:  “</w:t>
      </w:r>
      <w:proofErr w:type="gramEnd"/>
      <w:r>
        <w:rPr>
          <w:rFonts w:ascii="Cambria" w:eastAsia="Cambria" w:hAnsi="Cambria" w:cs="Cambria"/>
        </w:rPr>
        <w:t>Independence Movements in Post-World War II Asia and Africa:  The Main Causes…” APEH Book 2, Lesson 26</w:t>
      </w:r>
    </w:p>
    <w:p w14:paraId="58159FB2" w14:textId="77777777" w:rsidR="003D278B" w:rsidRDefault="00D33F59">
      <w:pPr>
        <w:numPr>
          <w:ilvl w:val="0"/>
          <w:numId w:val="22"/>
        </w:numPr>
        <w:rPr>
          <w:rFonts w:ascii="Cambria" w:eastAsia="Cambria" w:hAnsi="Cambria" w:cs="Cambria"/>
        </w:rPr>
      </w:pPr>
      <w:r>
        <w:rPr>
          <w:rFonts w:ascii="Cambria" w:eastAsia="Cambria" w:hAnsi="Cambria" w:cs="Cambria"/>
        </w:rPr>
        <w:t>Collapse of European Communism</w:t>
      </w:r>
    </w:p>
    <w:p w14:paraId="509C5B7C" w14:textId="77777777" w:rsidR="003D278B" w:rsidRDefault="00D33F59">
      <w:pPr>
        <w:numPr>
          <w:ilvl w:val="1"/>
          <w:numId w:val="22"/>
        </w:numPr>
        <w:rPr>
          <w:rFonts w:ascii="Cambria" w:eastAsia="Cambria" w:hAnsi="Cambria" w:cs="Cambria"/>
        </w:rPr>
      </w:pPr>
      <w:r>
        <w:rPr>
          <w:rFonts w:ascii="Cambria" w:eastAsia="Cambria" w:hAnsi="Cambria" w:cs="Cambria"/>
        </w:rPr>
        <w:t>Collapse of the Soviet Union</w:t>
      </w:r>
    </w:p>
    <w:p w14:paraId="196E8C80" w14:textId="77777777" w:rsidR="003D278B" w:rsidRDefault="00D33F59">
      <w:pPr>
        <w:numPr>
          <w:ilvl w:val="1"/>
          <w:numId w:val="22"/>
        </w:numPr>
        <w:rPr>
          <w:rFonts w:ascii="Cambria" w:eastAsia="Cambria" w:hAnsi="Cambria" w:cs="Cambria"/>
        </w:rPr>
      </w:pPr>
      <w:r>
        <w:rPr>
          <w:rFonts w:ascii="Cambria" w:eastAsia="Cambria" w:hAnsi="Cambria" w:cs="Cambria"/>
        </w:rPr>
        <w:t>Collapse of Yugoslavia and Civil War</w:t>
      </w:r>
    </w:p>
    <w:p w14:paraId="4110C5EB" w14:textId="77777777" w:rsidR="003D278B" w:rsidRDefault="00D33F59">
      <w:pPr>
        <w:numPr>
          <w:ilvl w:val="0"/>
          <w:numId w:val="22"/>
        </w:numPr>
        <w:rPr>
          <w:rFonts w:ascii="Cambria" w:eastAsia="Cambria" w:hAnsi="Cambria" w:cs="Cambria"/>
        </w:rPr>
      </w:pPr>
      <w:r>
        <w:rPr>
          <w:rFonts w:ascii="Cambria" w:eastAsia="Cambria" w:hAnsi="Cambria" w:cs="Cambria"/>
        </w:rPr>
        <w:t>Twentieth Century Movement of People</w:t>
      </w:r>
    </w:p>
    <w:p w14:paraId="3B85A3C9" w14:textId="77777777" w:rsidR="003D278B" w:rsidRDefault="00D33F59">
      <w:pPr>
        <w:numPr>
          <w:ilvl w:val="0"/>
          <w:numId w:val="22"/>
        </w:numPr>
        <w:rPr>
          <w:rFonts w:ascii="Cambria" w:eastAsia="Cambria" w:hAnsi="Cambria" w:cs="Cambria"/>
        </w:rPr>
      </w:pPr>
      <w:r>
        <w:rPr>
          <w:rFonts w:ascii="Cambria" w:eastAsia="Cambria" w:hAnsi="Cambria" w:cs="Cambria"/>
        </w:rPr>
        <w:t>New Patterns of Work and Expectations of Women</w:t>
      </w:r>
    </w:p>
    <w:p w14:paraId="10E92094" w14:textId="77777777" w:rsidR="003D278B" w:rsidRDefault="00D33F59">
      <w:pPr>
        <w:numPr>
          <w:ilvl w:val="1"/>
          <w:numId w:val="22"/>
        </w:numPr>
        <w:rPr>
          <w:rFonts w:ascii="Cambria" w:eastAsia="Cambria" w:hAnsi="Cambria" w:cs="Cambria"/>
        </w:rPr>
      </w:pPr>
      <w:r>
        <w:rPr>
          <w:rFonts w:ascii="Cambria" w:eastAsia="Cambria" w:hAnsi="Cambria" w:cs="Cambria"/>
        </w:rPr>
        <w:t>Assignment</w:t>
      </w:r>
      <w:proofErr w:type="gramStart"/>
      <w:r>
        <w:rPr>
          <w:rFonts w:ascii="Cambria" w:eastAsia="Cambria" w:hAnsi="Cambria" w:cs="Cambria"/>
        </w:rPr>
        <w:t>:  “</w:t>
      </w:r>
      <w:proofErr w:type="gramEnd"/>
      <w:r>
        <w:rPr>
          <w:rFonts w:ascii="Cambria" w:eastAsia="Cambria" w:hAnsi="Cambria" w:cs="Cambria"/>
        </w:rPr>
        <w:t xml:space="preserve">European Feminism:  The Vanguard of Modern </w:t>
      </w:r>
      <w:proofErr w:type="gramStart"/>
      <w:r>
        <w:rPr>
          <w:rFonts w:ascii="Cambria" w:eastAsia="Cambria" w:hAnsi="Cambria" w:cs="Cambria"/>
        </w:rPr>
        <w:t>Feminism”  APEH</w:t>
      </w:r>
      <w:proofErr w:type="gramEnd"/>
      <w:r>
        <w:rPr>
          <w:rFonts w:ascii="Cambria" w:eastAsia="Cambria" w:hAnsi="Cambria" w:cs="Cambria"/>
        </w:rPr>
        <w:t xml:space="preserve"> Book 2, Lesson 30</w:t>
      </w:r>
    </w:p>
    <w:p w14:paraId="5A9376FA" w14:textId="77777777" w:rsidR="003D278B" w:rsidRDefault="00D33F59">
      <w:pPr>
        <w:numPr>
          <w:ilvl w:val="1"/>
          <w:numId w:val="22"/>
        </w:numPr>
        <w:rPr>
          <w:rFonts w:ascii="Cambria" w:eastAsia="Cambria" w:hAnsi="Cambria" w:cs="Cambria"/>
        </w:rPr>
      </w:pPr>
      <w:r>
        <w:rPr>
          <w:rFonts w:ascii="Cambria" w:eastAsia="Cambria" w:hAnsi="Cambria" w:cs="Cambria"/>
        </w:rPr>
        <w:t>DBQ assignment, Paris 1968.</w:t>
      </w:r>
    </w:p>
    <w:p w14:paraId="66482AE9" w14:textId="77777777" w:rsidR="003D278B" w:rsidRDefault="00D33F59">
      <w:pPr>
        <w:numPr>
          <w:ilvl w:val="0"/>
          <w:numId w:val="22"/>
        </w:numPr>
        <w:rPr>
          <w:rFonts w:ascii="Cambria" w:eastAsia="Cambria" w:hAnsi="Cambria" w:cs="Cambria"/>
        </w:rPr>
      </w:pPr>
      <w:r>
        <w:rPr>
          <w:rFonts w:ascii="Cambria" w:eastAsia="Cambria" w:hAnsi="Cambria" w:cs="Cambria"/>
        </w:rPr>
        <w:t>Transformation of Knowledge and Culture</w:t>
      </w:r>
    </w:p>
    <w:p w14:paraId="79A32188" w14:textId="77777777" w:rsidR="003D278B" w:rsidRDefault="00D33F59">
      <w:pPr>
        <w:numPr>
          <w:ilvl w:val="0"/>
          <w:numId w:val="22"/>
        </w:numPr>
        <w:rPr>
          <w:rFonts w:ascii="Cambria" w:eastAsia="Cambria" w:hAnsi="Cambria" w:cs="Cambria"/>
        </w:rPr>
      </w:pPr>
      <w:r>
        <w:rPr>
          <w:rFonts w:ascii="Cambria" w:eastAsia="Cambria" w:hAnsi="Cambria" w:cs="Cambria"/>
        </w:rPr>
        <w:t>Art since World War II</w:t>
      </w:r>
    </w:p>
    <w:p w14:paraId="024A4609" w14:textId="77777777" w:rsidR="003D278B" w:rsidRDefault="00D33F59">
      <w:pPr>
        <w:numPr>
          <w:ilvl w:val="0"/>
          <w:numId w:val="22"/>
        </w:numPr>
        <w:rPr>
          <w:rFonts w:ascii="Cambria" w:eastAsia="Cambria" w:hAnsi="Cambria" w:cs="Cambria"/>
        </w:rPr>
      </w:pPr>
      <w:r>
        <w:rPr>
          <w:rFonts w:ascii="Cambria" w:eastAsia="Cambria" w:hAnsi="Cambria" w:cs="Cambria"/>
        </w:rPr>
        <w:t>Challenges of European Unification</w:t>
      </w:r>
    </w:p>
    <w:p w14:paraId="766D82D6" w14:textId="77777777" w:rsidR="003D278B" w:rsidRDefault="00D33F59">
      <w:pPr>
        <w:numPr>
          <w:ilvl w:val="1"/>
          <w:numId w:val="22"/>
        </w:numPr>
        <w:rPr>
          <w:rFonts w:ascii="Cambria" w:eastAsia="Cambria" w:hAnsi="Cambria" w:cs="Cambria"/>
        </w:rPr>
      </w:pPr>
      <w:r>
        <w:rPr>
          <w:rFonts w:ascii="Cambria" w:eastAsia="Cambria" w:hAnsi="Cambria" w:cs="Cambria"/>
        </w:rPr>
        <w:t>European Economic Community</w:t>
      </w:r>
    </w:p>
    <w:p w14:paraId="62413518" w14:textId="77777777" w:rsidR="003D278B" w:rsidRDefault="00D33F59">
      <w:pPr>
        <w:numPr>
          <w:ilvl w:val="1"/>
          <w:numId w:val="22"/>
        </w:numPr>
      </w:pPr>
      <w:r>
        <w:rPr>
          <w:rFonts w:ascii="Cambria" w:eastAsia="Cambria" w:hAnsi="Cambria" w:cs="Cambria"/>
        </w:rPr>
        <w:t>DBQ assignment</w:t>
      </w:r>
      <w:proofErr w:type="gramStart"/>
      <w:r>
        <w:rPr>
          <w:rFonts w:ascii="Cambria" w:eastAsia="Cambria" w:hAnsi="Cambria" w:cs="Cambria"/>
        </w:rPr>
        <w:t>:  “</w:t>
      </w:r>
      <w:proofErr w:type="gramEnd"/>
      <w:r>
        <w:rPr>
          <w:rFonts w:ascii="Cambria" w:eastAsia="Cambria" w:hAnsi="Cambria" w:cs="Cambria"/>
        </w:rPr>
        <w:t>Analyze various views regarding Western European Unity from 1946 to 1989”</w:t>
      </w:r>
    </w:p>
    <w:p w14:paraId="7A9EB31B" w14:textId="77777777" w:rsidR="003D278B" w:rsidRDefault="00D33F59">
      <w:pPr>
        <w:numPr>
          <w:ilvl w:val="0"/>
          <w:numId w:val="22"/>
        </w:numPr>
      </w:pPr>
      <w:r>
        <w:rPr>
          <w:rFonts w:ascii="Cambria" w:eastAsia="Cambria" w:hAnsi="Cambria" w:cs="Cambria"/>
        </w:rPr>
        <w:t>Video</w:t>
      </w:r>
      <w:proofErr w:type="gramStart"/>
      <w:r>
        <w:rPr>
          <w:rFonts w:ascii="Cambria" w:eastAsia="Cambria" w:hAnsi="Cambria" w:cs="Cambria"/>
        </w:rPr>
        <w:t>:  “</w:t>
      </w:r>
      <w:proofErr w:type="gramEnd"/>
      <w:r>
        <w:rPr>
          <w:rFonts w:ascii="Cambria" w:eastAsia="Cambria" w:hAnsi="Cambria" w:cs="Cambria"/>
        </w:rPr>
        <w:t>Thomas Friedman Reporting:  Searching for the Roots of 9-11,” Discovery Education</w:t>
      </w:r>
    </w:p>
    <w:sectPr w:rsidR="003D278B" w:rsidSect="000350D1">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41FD0" w14:textId="77777777" w:rsidR="001D5E27" w:rsidRDefault="001D5E27">
      <w:r>
        <w:separator/>
      </w:r>
    </w:p>
  </w:endnote>
  <w:endnote w:type="continuationSeparator" w:id="0">
    <w:p w14:paraId="322FC23D" w14:textId="77777777" w:rsidR="001D5E27" w:rsidRDefault="001D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155F1" w14:textId="77777777" w:rsidR="00C77337" w:rsidRDefault="00C77337">
    <w:pPr>
      <w:pBdr>
        <w:top w:val="single" w:sz="24" w:space="1" w:color="622423"/>
        <w:left w:val="nil"/>
        <w:bottom w:val="nil"/>
        <w:right w:val="nil"/>
        <w:between w:val="nil"/>
      </w:pBdr>
      <w:tabs>
        <w:tab w:val="center" w:pos="4680"/>
        <w:tab w:val="right" w:pos="9360"/>
      </w:tabs>
      <w:rPr>
        <w:rFonts w:ascii="Cambria" w:eastAsia="Cambria" w:hAnsi="Cambria" w:cs="Cambria"/>
        <w:color w:val="000000"/>
      </w:rPr>
    </w:pPr>
    <w:r>
      <w:rPr>
        <w:rFonts w:ascii="Cambria" w:eastAsia="Cambria" w:hAnsi="Cambria" w:cs="Cambria"/>
        <w:color w:val="000000"/>
      </w:rPr>
      <w:tab/>
      <w:t xml:space="preserve">                                                                                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9EAA24B" w14:textId="77777777" w:rsidR="00C77337" w:rsidRDefault="00C7733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0BE4A" w14:textId="77777777" w:rsidR="001D5E27" w:rsidRDefault="001D5E27">
      <w:r>
        <w:separator/>
      </w:r>
    </w:p>
  </w:footnote>
  <w:footnote w:type="continuationSeparator" w:id="0">
    <w:p w14:paraId="26D4A381" w14:textId="77777777" w:rsidR="001D5E27" w:rsidRDefault="001D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E398A" w14:textId="77777777" w:rsidR="00C77337" w:rsidRDefault="00C77337">
    <w:pPr>
      <w:pBdr>
        <w:top w:val="nil"/>
        <w:left w:val="nil"/>
        <w:bottom w:val="single" w:sz="24" w:space="1" w:color="622423"/>
        <w:right w:val="nil"/>
        <w:between w:val="nil"/>
      </w:pBdr>
      <w:tabs>
        <w:tab w:val="center" w:pos="4680"/>
        <w:tab w:val="right" w:pos="9360"/>
      </w:tabs>
      <w:jc w:val="center"/>
      <w:rPr>
        <w:rFonts w:ascii="Cambria" w:eastAsia="Cambria" w:hAnsi="Cambria" w:cs="Cambria"/>
        <w:color w:val="000000"/>
        <w:sz w:val="32"/>
        <w:szCs w:val="32"/>
      </w:rPr>
    </w:pPr>
    <w:r>
      <w:rPr>
        <w:rFonts w:ascii="Cambria" w:eastAsia="Cambria" w:hAnsi="Cambria" w:cs="Cambria"/>
        <w:b/>
        <w:color w:val="000000"/>
        <w:sz w:val="32"/>
        <w:szCs w:val="32"/>
      </w:rPr>
      <w:t>ADVANCED PLACEMENT EUROPEAN HISTORY</w:t>
    </w:r>
  </w:p>
  <w:p w14:paraId="65E26428" w14:textId="77777777" w:rsidR="00C77337" w:rsidRDefault="00C7733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53789"/>
    <w:multiLevelType w:val="multilevel"/>
    <w:tmpl w:val="6F9E581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 w15:restartNumberingAfterBreak="0">
    <w:nsid w:val="1E7B08E9"/>
    <w:multiLevelType w:val="multilevel"/>
    <w:tmpl w:val="EDB041A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0FA5BEA"/>
    <w:multiLevelType w:val="multilevel"/>
    <w:tmpl w:val="F440DBD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14F1905"/>
    <w:multiLevelType w:val="multilevel"/>
    <w:tmpl w:val="29D8AF4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4632183"/>
    <w:multiLevelType w:val="multilevel"/>
    <w:tmpl w:val="8ABE2D2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371E35AC"/>
    <w:multiLevelType w:val="multilevel"/>
    <w:tmpl w:val="8E5A9976"/>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6" w15:restartNumberingAfterBreak="0">
    <w:nsid w:val="3A923164"/>
    <w:multiLevelType w:val="multilevel"/>
    <w:tmpl w:val="2354BD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B643D33"/>
    <w:multiLevelType w:val="multilevel"/>
    <w:tmpl w:val="0D5E1AC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F153D40"/>
    <w:multiLevelType w:val="multilevel"/>
    <w:tmpl w:val="F18E947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4E2D4F3B"/>
    <w:multiLevelType w:val="multilevel"/>
    <w:tmpl w:val="9A1CA2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0AB71C9"/>
    <w:multiLevelType w:val="multilevel"/>
    <w:tmpl w:val="DCEA9CC0"/>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1" w15:restartNumberingAfterBreak="0">
    <w:nsid w:val="57D5426E"/>
    <w:multiLevelType w:val="multilevel"/>
    <w:tmpl w:val="6974E73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15:restartNumberingAfterBreak="0">
    <w:nsid w:val="5A7D2CF1"/>
    <w:multiLevelType w:val="multilevel"/>
    <w:tmpl w:val="8F38B8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5C7370F4"/>
    <w:multiLevelType w:val="multilevel"/>
    <w:tmpl w:val="3D820D9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652F7B34"/>
    <w:multiLevelType w:val="multilevel"/>
    <w:tmpl w:val="A65468E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66713D77"/>
    <w:multiLevelType w:val="multilevel"/>
    <w:tmpl w:val="8A243010"/>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6" w15:restartNumberingAfterBreak="0">
    <w:nsid w:val="68B37584"/>
    <w:multiLevelType w:val="multilevel"/>
    <w:tmpl w:val="1188D18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6CE71E6C"/>
    <w:multiLevelType w:val="multilevel"/>
    <w:tmpl w:val="98DC9C7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8" w15:restartNumberingAfterBreak="0">
    <w:nsid w:val="6DB036D6"/>
    <w:multiLevelType w:val="multilevel"/>
    <w:tmpl w:val="B846D69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0466B24"/>
    <w:multiLevelType w:val="multilevel"/>
    <w:tmpl w:val="003A16F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73C639E1"/>
    <w:multiLevelType w:val="multilevel"/>
    <w:tmpl w:val="35FEDEBE"/>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1" w15:restartNumberingAfterBreak="0">
    <w:nsid w:val="74733476"/>
    <w:multiLevelType w:val="multilevel"/>
    <w:tmpl w:val="B9185E5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883253012">
    <w:abstractNumId w:val="18"/>
  </w:num>
  <w:num w:numId="2" w16cid:durableId="881986281">
    <w:abstractNumId w:val="2"/>
  </w:num>
  <w:num w:numId="3" w16cid:durableId="711001061">
    <w:abstractNumId w:val="4"/>
  </w:num>
  <w:num w:numId="4" w16cid:durableId="1335886853">
    <w:abstractNumId w:val="5"/>
  </w:num>
  <w:num w:numId="5" w16cid:durableId="725760991">
    <w:abstractNumId w:val="19"/>
  </w:num>
  <w:num w:numId="6" w16cid:durableId="1993366432">
    <w:abstractNumId w:val="7"/>
  </w:num>
  <w:num w:numId="7" w16cid:durableId="1850484662">
    <w:abstractNumId w:val="10"/>
  </w:num>
  <w:num w:numId="8" w16cid:durableId="718699497">
    <w:abstractNumId w:val="17"/>
  </w:num>
  <w:num w:numId="9" w16cid:durableId="1241601051">
    <w:abstractNumId w:val="8"/>
  </w:num>
  <w:num w:numId="10" w16cid:durableId="320274694">
    <w:abstractNumId w:val="20"/>
  </w:num>
  <w:num w:numId="11" w16cid:durableId="1736195280">
    <w:abstractNumId w:val="9"/>
  </w:num>
  <w:num w:numId="12" w16cid:durableId="864635816">
    <w:abstractNumId w:val="11"/>
  </w:num>
  <w:num w:numId="13" w16cid:durableId="1513640359">
    <w:abstractNumId w:val="15"/>
  </w:num>
  <w:num w:numId="14" w16cid:durableId="655500658">
    <w:abstractNumId w:val="0"/>
  </w:num>
  <w:num w:numId="15" w16cid:durableId="1982272393">
    <w:abstractNumId w:val="6"/>
  </w:num>
  <w:num w:numId="16" w16cid:durableId="1269923103">
    <w:abstractNumId w:val="14"/>
  </w:num>
  <w:num w:numId="17" w16cid:durableId="2093505058">
    <w:abstractNumId w:val="1"/>
  </w:num>
  <w:num w:numId="18" w16cid:durableId="1590965153">
    <w:abstractNumId w:val="13"/>
  </w:num>
  <w:num w:numId="19" w16cid:durableId="664474781">
    <w:abstractNumId w:val="21"/>
  </w:num>
  <w:num w:numId="20" w16cid:durableId="721560685">
    <w:abstractNumId w:val="12"/>
  </w:num>
  <w:num w:numId="21" w16cid:durableId="1856307974">
    <w:abstractNumId w:val="16"/>
  </w:num>
  <w:num w:numId="22" w16cid:durableId="449059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8B"/>
    <w:rsid w:val="000350D1"/>
    <w:rsid w:val="00112093"/>
    <w:rsid w:val="0014326F"/>
    <w:rsid w:val="001D5E27"/>
    <w:rsid w:val="00232AEC"/>
    <w:rsid w:val="002622AE"/>
    <w:rsid w:val="002C7643"/>
    <w:rsid w:val="003D278B"/>
    <w:rsid w:val="004A1FE4"/>
    <w:rsid w:val="005407F7"/>
    <w:rsid w:val="00781317"/>
    <w:rsid w:val="0080423A"/>
    <w:rsid w:val="0087669E"/>
    <w:rsid w:val="008F77FC"/>
    <w:rsid w:val="009B1C64"/>
    <w:rsid w:val="00B15ADC"/>
    <w:rsid w:val="00B430ED"/>
    <w:rsid w:val="00BD6E0D"/>
    <w:rsid w:val="00C04298"/>
    <w:rsid w:val="00C533A8"/>
    <w:rsid w:val="00C77337"/>
    <w:rsid w:val="00D33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E5480"/>
  <w15:docId w15:val="{3A29F2E9-812D-E44F-8307-E35EFC67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D6E0D"/>
    <w:rPr>
      <w:sz w:val="18"/>
      <w:szCs w:val="18"/>
    </w:rPr>
  </w:style>
  <w:style w:type="character" w:customStyle="1" w:styleId="BalloonTextChar">
    <w:name w:val="Balloon Text Char"/>
    <w:basedOn w:val="DefaultParagraphFont"/>
    <w:link w:val="BalloonText"/>
    <w:uiPriority w:val="99"/>
    <w:semiHidden/>
    <w:rsid w:val="00BD6E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BF225-FAA8-F549-8320-DCFE82485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4517</Words>
  <Characters>25749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 Aron</dc:creator>
  <cp:lastModifiedBy>Kaye, Aron</cp:lastModifiedBy>
  <cp:revision>2</cp:revision>
  <cp:lastPrinted>2019-08-09T17:12:00Z</cp:lastPrinted>
  <dcterms:created xsi:type="dcterms:W3CDTF">2025-08-08T17:41:00Z</dcterms:created>
  <dcterms:modified xsi:type="dcterms:W3CDTF">2025-08-08T17:41:00Z</dcterms:modified>
</cp:coreProperties>
</file>